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C48E" w14:textId="343BD168" w:rsidR="00D10F0B" w:rsidRDefault="00D10F0B" w:rsidP="00AC3DD9">
      <w:pPr>
        <w:pBdr>
          <w:bar w:val="single" w:sz="4" w:color="auto"/>
        </w:pBdr>
        <w:jc w:val="right"/>
      </w:pPr>
      <w:r w:rsidRPr="0051707C">
        <w:rPr>
          <w:rFonts w:ascii="Goudy Old Style" w:hAnsi="Goudy Old Style"/>
          <w:sz w:val="28"/>
          <w:szCs w:val="28"/>
        </w:rPr>
        <w:t>St. Andrew’s Episcopal Cathedral</w:t>
      </w:r>
      <w:r>
        <w:rPr>
          <w:rFonts w:ascii="Goudy Old Style" w:hAnsi="Goudy Old Style"/>
          <w:sz w:val="28"/>
          <w:szCs w:val="28"/>
        </w:rPr>
        <w:br/>
      </w:r>
      <w:r w:rsidR="00BE39DC">
        <w:rPr>
          <w:rFonts w:ascii="Goudy Old Style" w:hAnsi="Goudy Old Style"/>
          <w:sz w:val="28"/>
          <w:szCs w:val="28"/>
        </w:rPr>
        <w:t xml:space="preserve">The </w:t>
      </w:r>
      <w:r w:rsidR="00D1096E">
        <w:rPr>
          <w:rFonts w:ascii="Goudy Old Style" w:hAnsi="Goudy Old Style"/>
          <w:sz w:val="28"/>
          <w:szCs w:val="28"/>
        </w:rPr>
        <w:t>Six</w:t>
      </w:r>
      <w:r w:rsidR="00991EA0">
        <w:rPr>
          <w:rFonts w:ascii="Goudy Old Style" w:hAnsi="Goudy Old Style"/>
          <w:sz w:val="28"/>
          <w:szCs w:val="28"/>
        </w:rPr>
        <w:t>th</w:t>
      </w:r>
      <w:r w:rsidR="00BE39DC">
        <w:rPr>
          <w:rFonts w:ascii="Goudy Old Style" w:hAnsi="Goudy Old Style"/>
          <w:sz w:val="28"/>
          <w:szCs w:val="28"/>
        </w:rPr>
        <w:t xml:space="preserve"> Sunday </w:t>
      </w:r>
      <w:r w:rsidR="00963EA6">
        <w:rPr>
          <w:rFonts w:ascii="Goudy Old Style" w:hAnsi="Goudy Old Style"/>
          <w:sz w:val="28"/>
          <w:szCs w:val="28"/>
        </w:rPr>
        <w:t>of</w:t>
      </w:r>
      <w:r w:rsidR="00BE39DC">
        <w:rPr>
          <w:rFonts w:ascii="Goudy Old Style" w:hAnsi="Goudy Old Style"/>
          <w:sz w:val="28"/>
          <w:szCs w:val="28"/>
        </w:rPr>
        <w:t xml:space="preserve"> Easter</w:t>
      </w:r>
      <w:r>
        <w:rPr>
          <w:rFonts w:ascii="Goudy Old Style" w:hAnsi="Goudy Old Style"/>
          <w:sz w:val="28"/>
          <w:szCs w:val="28"/>
        </w:rPr>
        <w:br/>
      </w:r>
      <w:r w:rsidR="00B92428">
        <w:rPr>
          <w:noProof/>
        </w:rPr>
        <w:drawing>
          <wp:anchor distT="0" distB="0" distL="114300" distR="114300" simplePos="0" relativeHeight="251658240" behindDoc="0" locked="0" layoutInCell="1" allowOverlap="1" wp14:anchorId="5596CF5D" wp14:editId="159E0C10">
            <wp:simplePos x="0" y="0"/>
            <wp:positionH relativeFrom="column">
              <wp:posOffset>361315</wp:posOffset>
            </wp:positionH>
            <wp:positionV relativeFrom="paragraph">
              <wp:posOffset>192405</wp:posOffset>
            </wp:positionV>
            <wp:extent cx="795020" cy="9251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5195"/>
                    </a:xfrm>
                    <a:prstGeom prst="rect">
                      <a:avLst/>
                    </a:prstGeom>
                    <a:noFill/>
                  </pic:spPr>
                </pic:pic>
              </a:graphicData>
            </a:graphic>
            <wp14:sizeRelH relativeFrom="page">
              <wp14:pctWidth>0</wp14:pctWidth>
            </wp14:sizeRelH>
            <wp14:sizeRelV relativeFrom="page">
              <wp14:pctHeight>0</wp14:pctHeight>
            </wp14:sizeRelV>
          </wp:anchor>
        </w:drawing>
      </w:r>
      <w:r w:rsidR="00E9754C">
        <w:rPr>
          <w:rFonts w:ascii="Goudy Old Style" w:hAnsi="Goudy Old Style"/>
          <w:sz w:val="28"/>
          <w:szCs w:val="28"/>
        </w:rPr>
        <w:t xml:space="preserve">May </w:t>
      </w:r>
      <w:r w:rsidR="00D1096E">
        <w:rPr>
          <w:rFonts w:ascii="Goudy Old Style" w:hAnsi="Goudy Old Style"/>
          <w:sz w:val="28"/>
          <w:szCs w:val="28"/>
        </w:rPr>
        <w:t>26</w:t>
      </w:r>
      <w:r w:rsidRPr="0051707C">
        <w:rPr>
          <w:rFonts w:ascii="Goudy Old Style" w:hAnsi="Goudy Old Style"/>
          <w:sz w:val="28"/>
          <w:szCs w:val="28"/>
        </w:rPr>
        <w:t>, 201</w:t>
      </w:r>
      <w:r>
        <w:rPr>
          <w:rFonts w:ascii="Goudy Old Style" w:hAnsi="Goudy Old Style"/>
          <w:sz w:val="28"/>
          <w:szCs w:val="28"/>
        </w:rPr>
        <w:t>9</w:t>
      </w:r>
      <w:r w:rsidRPr="0051707C">
        <w:rPr>
          <w:rFonts w:ascii="Goudy Old Style" w:hAnsi="Goudy Old Style"/>
          <w:sz w:val="28"/>
          <w:szCs w:val="28"/>
        </w:rPr>
        <w:t xml:space="preserve"> </w:t>
      </w:r>
      <w:r w:rsidRPr="0051707C">
        <w:rPr>
          <w:rFonts w:ascii="Goudy Old Style" w:hAnsi="Goudy Old Style"/>
          <w:b/>
          <w:sz w:val="28"/>
          <w:szCs w:val="28"/>
        </w:rPr>
        <w:t>|</w:t>
      </w:r>
      <w:r>
        <w:rPr>
          <w:rFonts w:ascii="Goudy Old Style" w:hAnsi="Goudy Old Style"/>
          <w:sz w:val="28"/>
          <w:szCs w:val="28"/>
        </w:rPr>
        <w:t xml:space="preserve"> Rite II</w:t>
      </w:r>
      <w:r w:rsidR="000818FA">
        <w:rPr>
          <w:rFonts w:ascii="Goudy Old Style" w:hAnsi="Goudy Old Style"/>
          <w:sz w:val="28"/>
          <w:szCs w:val="28"/>
        </w:rPr>
        <w:t xml:space="preserve"> </w:t>
      </w:r>
      <w:r w:rsidR="00BE39DC">
        <w:rPr>
          <w:rFonts w:ascii="Goudy Old Style" w:hAnsi="Goudy Old Style"/>
          <w:sz w:val="28"/>
          <w:szCs w:val="28"/>
        </w:rPr>
        <w:t>1</w:t>
      </w:r>
      <w:r w:rsidR="0052693F">
        <w:rPr>
          <w:rFonts w:ascii="Goudy Old Style" w:hAnsi="Goudy Old Style"/>
          <w:sz w:val="28"/>
          <w:szCs w:val="28"/>
        </w:rPr>
        <w:t>0</w:t>
      </w:r>
      <w:r w:rsidR="00BE39DC">
        <w:rPr>
          <w:rFonts w:ascii="Goudy Old Style" w:hAnsi="Goudy Old Style"/>
          <w:sz w:val="28"/>
          <w:szCs w:val="28"/>
        </w:rPr>
        <w:t>:00</w:t>
      </w:r>
      <w:r w:rsidR="00DC3C7D">
        <w:rPr>
          <w:rFonts w:ascii="Goudy Old Style" w:hAnsi="Goudy Old Style"/>
          <w:sz w:val="28"/>
          <w:szCs w:val="28"/>
        </w:rPr>
        <w:t xml:space="preserve"> a.m.</w:t>
      </w:r>
    </w:p>
    <w:p w14:paraId="03274432" w14:textId="43EDDD43" w:rsidR="00D10F0B" w:rsidRDefault="00981FC7" w:rsidP="00054204">
      <w:pPr>
        <w:spacing w:line="72" w:lineRule="auto"/>
        <w:jc w:val="center"/>
      </w:pPr>
      <w:r>
        <w:pict w14:anchorId="10641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9" o:title=""/>
          </v:shape>
        </w:pict>
      </w:r>
    </w:p>
    <w:p w14:paraId="174E21A5" w14:textId="77777777" w:rsidR="004B544B" w:rsidRDefault="004B544B" w:rsidP="00054204">
      <w:pPr>
        <w:spacing w:line="72" w:lineRule="auto"/>
        <w:jc w:val="center"/>
        <w:rPr>
          <w:sz w:val="32"/>
        </w:rPr>
      </w:pPr>
    </w:p>
    <w:p w14:paraId="0D9539F4" w14:textId="640BDC13" w:rsidR="004B544B" w:rsidRDefault="004B544B" w:rsidP="00054204">
      <w:pPr>
        <w:jc w:val="center"/>
      </w:pPr>
      <w:r>
        <w:rPr>
          <w:noProof/>
        </w:rPr>
        <mc:AlternateContent>
          <mc:Choice Requires="wps">
            <w:drawing>
              <wp:anchor distT="0" distB="0" distL="114300" distR="114300" simplePos="0" relativeHeight="251659264" behindDoc="0" locked="0" layoutInCell="1" allowOverlap="1" wp14:anchorId="4A6B3BFA" wp14:editId="01E164D8">
                <wp:simplePos x="0" y="0"/>
                <wp:positionH relativeFrom="margin">
                  <wp:align>right</wp:align>
                </wp:positionH>
                <wp:positionV relativeFrom="paragraph">
                  <wp:posOffset>12065</wp:posOffset>
                </wp:positionV>
                <wp:extent cx="5705475" cy="819150"/>
                <wp:effectExtent l="0" t="0" r="0" b="0"/>
                <wp:wrapTight wrapText="bothSides">
                  <wp:wrapPolygon edited="0">
                    <wp:start x="144" y="1507"/>
                    <wp:lineTo x="144" y="20093"/>
                    <wp:lineTo x="21348" y="20093"/>
                    <wp:lineTo x="21348" y="1507"/>
                    <wp:lineTo x="144" y="1507"/>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6DA8" w14:textId="7E9BA42E" w:rsidR="00CC5344" w:rsidRDefault="00CC5344" w:rsidP="00CC5344">
                            <w:pPr>
                              <w:jc w:val="left"/>
                              <w:rPr>
                                <w:i/>
                              </w:rPr>
                            </w:pPr>
                            <w:r w:rsidRPr="00CC5344">
                              <w:rPr>
                                <w:i/>
                              </w:rPr>
                              <w:t xml:space="preserve">Welcome to St. Andrew’s Episcopal Cathedral! We are glad </w:t>
                            </w:r>
                            <w:r w:rsidR="007C59E0">
                              <w:rPr>
                                <w:i/>
                              </w:rPr>
                              <w:t>we can worship together</w:t>
                            </w:r>
                            <w:r w:rsidRPr="00CC5344">
                              <w:rPr>
                                <w:i/>
                              </w:rPr>
                              <w:t xml:space="preserve"> today. If you are a newcomer, please complete a Welcome Card and place it in the offering plate so we can extend our welcome beyond this service. Join us</w:t>
                            </w:r>
                            <w:r w:rsidR="00395616">
                              <w:rPr>
                                <w:i/>
                              </w:rPr>
                              <w:t xml:space="preserve"> on All Soul’s Walk</w:t>
                            </w:r>
                            <w:r w:rsidRPr="00CC5344">
                              <w:rPr>
                                <w:i/>
                              </w:rPr>
                              <w:t xml:space="preserve"> for refreshments </w:t>
                            </w:r>
                            <w:r w:rsidR="00395616">
                              <w:rPr>
                                <w:i/>
                              </w:rPr>
                              <w:t>following the service.</w:t>
                            </w:r>
                          </w:p>
                          <w:p w14:paraId="26CD1B0D" w14:textId="2593980B" w:rsidR="003753A3" w:rsidRDefault="003753A3" w:rsidP="00CC5344">
                            <w:pPr>
                              <w:jc w:val="left"/>
                              <w:rPr>
                                <w:i/>
                              </w:rPr>
                            </w:pPr>
                          </w:p>
                          <w:p w14:paraId="2A3C9B10" w14:textId="77777777" w:rsidR="003753A3" w:rsidRPr="00CC5344" w:rsidRDefault="003753A3" w:rsidP="00CC5344">
                            <w:pPr>
                              <w:jc w:val="left"/>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3BFA" id="_x0000_t202" coordsize="21600,21600" o:spt="202" path="m,l,21600r21600,l21600,xe">
                <v:stroke joinstyle="miter"/>
                <v:path gradientshapeok="t" o:connecttype="rect"/>
              </v:shapetype>
              <v:shape id="Text Box 1" o:spid="_x0000_s1026" type="#_x0000_t202" style="position:absolute;left:0;text-align:left;margin-left:398.05pt;margin-top:.95pt;width:449.2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" filled="f" stroked="f">
                <v:textbox inset=",7.2pt,,7.2pt">
                  <w:txbxContent>
                    <w:p w14:paraId="35156DA8" w14:textId="7E9BA42E" w:rsidR="00CC5344" w:rsidRDefault="00CC5344" w:rsidP="00CC5344">
                      <w:pPr>
                        <w:jc w:val="left"/>
                        <w:rPr>
                          <w:i/>
                        </w:rPr>
                      </w:pPr>
                      <w:r w:rsidRPr="00CC5344">
                        <w:rPr>
                          <w:i/>
                        </w:rPr>
                        <w:t xml:space="preserve">Welcome to St. Andrew’s Episcopal Cathedral! We are glad </w:t>
                      </w:r>
                      <w:r w:rsidR="007C59E0">
                        <w:rPr>
                          <w:i/>
                        </w:rPr>
                        <w:t>we can worship together</w:t>
                      </w:r>
                      <w:r w:rsidRPr="00CC5344">
                        <w:rPr>
                          <w:i/>
                        </w:rPr>
                        <w:t xml:space="preserve"> today. If you are a newcomer, please complete a Welcome Card and place it in the offering plate so we can extend our welcome beyond this service. Join us</w:t>
                      </w:r>
                      <w:r w:rsidR="00395616">
                        <w:rPr>
                          <w:i/>
                        </w:rPr>
                        <w:t xml:space="preserve"> on All Soul’s Walk</w:t>
                      </w:r>
                      <w:r w:rsidRPr="00CC5344">
                        <w:rPr>
                          <w:i/>
                        </w:rPr>
                        <w:t xml:space="preserve"> for refreshments </w:t>
                      </w:r>
                      <w:r w:rsidR="00395616">
                        <w:rPr>
                          <w:i/>
                        </w:rPr>
                        <w:t>following the service.</w:t>
                      </w:r>
                    </w:p>
                    <w:p w14:paraId="26CD1B0D" w14:textId="2593980B" w:rsidR="003753A3" w:rsidRDefault="003753A3" w:rsidP="00CC5344">
                      <w:pPr>
                        <w:jc w:val="left"/>
                        <w:rPr>
                          <w:i/>
                        </w:rPr>
                      </w:pPr>
                    </w:p>
                    <w:p w14:paraId="2A3C9B10" w14:textId="77777777" w:rsidR="003753A3" w:rsidRPr="00CC5344" w:rsidRDefault="003753A3" w:rsidP="00CC5344">
                      <w:pPr>
                        <w:jc w:val="left"/>
                        <w:rPr>
                          <w:i/>
                        </w:rPr>
                      </w:pPr>
                    </w:p>
                  </w:txbxContent>
                </v:textbox>
                <w10:wrap type="tight" anchorx="margin"/>
              </v:shape>
            </w:pict>
          </mc:Fallback>
        </mc:AlternateContent>
      </w:r>
    </w:p>
    <w:p w14:paraId="6D760E28" w14:textId="7048888F" w:rsidR="000818FA" w:rsidRDefault="000818FA" w:rsidP="00054204">
      <w:pPr>
        <w:jc w:val="center"/>
      </w:pPr>
    </w:p>
    <w:p w14:paraId="29ABC2BF" w14:textId="146DF0F9" w:rsidR="004B544B" w:rsidRDefault="004B544B" w:rsidP="00054204">
      <w:pPr>
        <w:jc w:val="center"/>
      </w:pPr>
    </w:p>
    <w:p w14:paraId="58C22A57" w14:textId="3ED465C0" w:rsidR="004B544B" w:rsidRDefault="004B544B" w:rsidP="00054204">
      <w:pPr>
        <w:jc w:val="center"/>
      </w:pPr>
    </w:p>
    <w:tbl>
      <w:tblPr>
        <w:tblW w:w="11430" w:type="dxa"/>
        <w:tblInd w:w="-180" w:type="dxa"/>
        <w:tblBorders>
          <w:insideV w:val="single" w:sz="4" w:space="0" w:color="auto"/>
        </w:tblBorders>
        <w:tblLayout w:type="fixed"/>
        <w:tblCellMar>
          <w:left w:w="115" w:type="dxa"/>
          <w:right w:w="115" w:type="dxa"/>
        </w:tblCellMar>
        <w:tblLook w:val="00A0" w:firstRow="1" w:lastRow="0" w:firstColumn="1" w:lastColumn="0" w:noHBand="0" w:noVBand="0"/>
      </w:tblPr>
      <w:tblGrid>
        <w:gridCol w:w="1981"/>
        <w:gridCol w:w="4649"/>
        <w:gridCol w:w="4800"/>
      </w:tblGrid>
      <w:tr w:rsidR="00D10F0B" w:rsidRPr="006375C6" w14:paraId="1C022657" w14:textId="77777777" w:rsidTr="00194A7E">
        <w:tc>
          <w:tcPr>
            <w:tcW w:w="1981" w:type="dxa"/>
            <w:tcBorders>
              <w:top w:val="nil"/>
              <w:left w:val="nil"/>
              <w:bottom w:val="nil"/>
              <w:right w:val="single" w:sz="4" w:space="0" w:color="auto"/>
            </w:tcBorders>
          </w:tcPr>
          <w:p w14:paraId="7D3A93F2" w14:textId="1312A8F5" w:rsidR="004B544B" w:rsidRPr="00272452" w:rsidRDefault="004B544B" w:rsidP="00BE39DC">
            <w:pPr>
              <w:pStyle w:val="Rubric"/>
            </w:pPr>
          </w:p>
        </w:tc>
        <w:tc>
          <w:tcPr>
            <w:tcW w:w="9449" w:type="dxa"/>
            <w:gridSpan w:val="2"/>
            <w:tcBorders>
              <w:top w:val="nil"/>
              <w:left w:val="single" w:sz="4" w:space="0" w:color="auto"/>
              <w:bottom w:val="nil"/>
              <w:right w:val="nil"/>
            </w:tcBorders>
          </w:tcPr>
          <w:p w14:paraId="307FD7AF" w14:textId="72159013" w:rsidR="00BE39DC" w:rsidRPr="00717E6E" w:rsidRDefault="00BE39DC" w:rsidP="00AC7490">
            <w:pPr>
              <w:pStyle w:val="SectionTitle"/>
            </w:pPr>
            <w:r w:rsidRPr="00717E6E">
              <w:t>Ministry of the Word</w:t>
            </w:r>
          </w:p>
          <w:p w14:paraId="624213E5" w14:textId="4A67AD33" w:rsidR="00282E6E" w:rsidRPr="00717E6E" w:rsidRDefault="00BE39DC" w:rsidP="00540B96">
            <w:pPr>
              <w:pStyle w:val="ITMusic"/>
              <w:tabs>
                <w:tab w:val="clear" w:pos="5107"/>
                <w:tab w:val="center" w:pos="4471"/>
              </w:tabs>
            </w:pPr>
            <w:r w:rsidRPr="00717E6E">
              <w:t xml:space="preserve">Prelude </w:t>
            </w:r>
            <w:r w:rsidRPr="00717E6E">
              <w:tab/>
            </w:r>
            <w:r w:rsidR="00BB456C" w:rsidRPr="00717E6E">
              <w:rPr>
                <w:b w:val="0"/>
                <w:i/>
                <w:smallCaps w:val="0"/>
              </w:rPr>
              <w:t>Prelude on “</w:t>
            </w:r>
            <w:proofErr w:type="spellStart"/>
            <w:r w:rsidR="00BB456C" w:rsidRPr="00717E6E">
              <w:rPr>
                <w:b w:val="0"/>
                <w:i/>
                <w:smallCaps w:val="0"/>
              </w:rPr>
              <w:t>Thaxted</w:t>
            </w:r>
            <w:proofErr w:type="spellEnd"/>
            <w:r w:rsidR="00BB456C" w:rsidRPr="00717E6E">
              <w:rPr>
                <w:b w:val="0"/>
                <w:i/>
                <w:smallCaps w:val="0"/>
              </w:rPr>
              <w:t>”</w:t>
            </w:r>
            <w:r w:rsidR="00125121" w:rsidRPr="00717E6E">
              <w:rPr>
                <w:b w:val="0"/>
                <w:i/>
                <w:smallCaps w:val="0"/>
              </w:rPr>
              <w:tab/>
            </w:r>
            <w:r w:rsidR="00BB456C" w:rsidRPr="00717E6E">
              <w:rPr>
                <w:b w:val="0"/>
                <w:smallCaps w:val="0"/>
              </w:rPr>
              <w:t xml:space="preserve">arr. Robert Buckley </w:t>
            </w:r>
            <w:proofErr w:type="spellStart"/>
            <w:r w:rsidR="00BB456C" w:rsidRPr="00717E6E">
              <w:rPr>
                <w:b w:val="0"/>
                <w:smallCaps w:val="0"/>
              </w:rPr>
              <w:t>Farlee</w:t>
            </w:r>
            <w:proofErr w:type="spellEnd"/>
          </w:p>
        </w:tc>
      </w:tr>
      <w:tr w:rsidR="00282E6E" w:rsidRPr="006375C6" w14:paraId="2908A898" w14:textId="77777777" w:rsidTr="00194A7E">
        <w:tc>
          <w:tcPr>
            <w:tcW w:w="1981" w:type="dxa"/>
            <w:tcBorders>
              <w:top w:val="nil"/>
              <w:left w:val="nil"/>
              <w:bottom w:val="nil"/>
              <w:right w:val="single" w:sz="4" w:space="0" w:color="auto"/>
            </w:tcBorders>
          </w:tcPr>
          <w:p w14:paraId="328840C3" w14:textId="4814780A" w:rsidR="002A4B30" w:rsidRDefault="00BE39DC" w:rsidP="003305B8">
            <w:pPr>
              <w:pStyle w:val="Rubric"/>
              <w:spacing w:before="0"/>
            </w:pPr>
            <w:r w:rsidRPr="00BE39DC">
              <w:t xml:space="preserve">All stand at the </w:t>
            </w:r>
            <w:r w:rsidR="008F1E9C" w:rsidRPr="00A86159">
              <w:t>ringing</w:t>
            </w:r>
            <w:r w:rsidRPr="00BE39DC">
              <w:t xml:space="preserve"> of the </w:t>
            </w:r>
            <w:r w:rsidR="009A3982">
              <w:t xml:space="preserve">tower </w:t>
            </w:r>
            <w:r w:rsidRPr="00BE39DC">
              <w:t>bell</w:t>
            </w:r>
            <w:r w:rsidR="001936FD">
              <w:t>.</w:t>
            </w:r>
            <w:r w:rsidRPr="00BE39DC">
              <w:t xml:space="preserve">  </w:t>
            </w:r>
          </w:p>
          <w:p w14:paraId="3C1C3178" w14:textId="77777777" w:rsidR="002A4B30" w:rsidRDefault="002A4B30" w:rsidP="00BE39DC">
            <w:pPr>
              <w:pStyle w:val="Rubric"/>
            </w:pPr>
          </w:p>
          <w:p w14:paraId="1B0784F2" w14:textId="77777777" w:rsidR="002A4B30" w:rsidRDefault="002A4B30" w:rsidP="00BE39DC">
            <w:pPr>
              <w:pStyle w:val="Rubric"/>
            </w:pPr>
          </w:p>
          <w:p w14:paraId="049C0DF7" w14:textId="77777777" w:rsidR="002A4B30" w:rsidRDefault="002A4B30" w:rsidP="00BE39DC">
            <w:pPr>
              <w:pStyle w:val="Rubric"/>
            </w:pPr>
          </w:p>
          <w:p w14:paraId="659E2537" w14:textId="77777777" w:rsidR="002A4B30" w:rsidRDefault="002A4B30" w:rsidP="00BE39DC">
            <w:pPr>
              <w:pStyle w:val="Rubric"/>
            </w:pPr>
          </w:p>
          <w:p w14:paraId="3C310A21" w14:textId="77777777" w:rsidR="002A4B30" w:rsidRDefault="002A4B30" w:rsidP="00BE39DC">
            <w:pPr>
              <w:pStyle w:val="Rubric"/>
            </w:pPr>
          </w:p>
          <w:p w14:paraId="011E35E6" w14:textId="77777777" w:rsidR="002A4B30" w:rsidRDefault="002A4B30" w:rsidP="00BE39DC">
            <w:pPr>
              <w:pStyle w:val="Rubric"/>
            </w:pPr>
          </w:p>
          <w:p w14:paraId="7298F3E3" w14:textId="3410250F" w:rsidR="00282E6E" w:rsidRPr="00272452" w:rsidRDefault="002A4B30" w:rsidP="008E2740">
            <w:pPr>
              <w:pStyle w:val="Rubric"/>
              <w:spacing w:before="0"/>
            </w:pPr>
            <w:r>
              <w:t>The antiphon is sung by all, and the choir sings the verses.</w:t>
            </w:r>
          </w:p>
        </w:tc>
        <w:tc>
          <w:tcPr>
            <w:tcW w:w="9449" w:type="dxa"/>
            <w:gridSpan w:val="2"/>
            <w:tcBorders>
              <w:top w:val="nil"/>
              <w:left w:val="single" w:sz="4" w:space="0" w:color="auto"/>
              <w:bottom w:val="nil"/>
              <w:right w:val="nil"/>
            </w:tcBorders>
          </w:tcPr>
          <w:p w14:paraId="5C2019DC" w14:textId="4F26B76F" w:rsidR="00BE39DC" w:rsidRPr="00717E6E" w:rsidRDefault="00BE39DC" w:rsidP="003305B8">
            <w:pPr>
              <w:pStyle w:val="ITMusic"/>
              <w:tabs>
                <w:tab w:val="clear" w:pos="5107"/>
                <w:tab w:val="center" w:pos="4471"/>
              </w:tabs>
              <w:spacing w:before="0"/>
            </w:pPr>
            <w:r w:rsidRPr="00717E6E">
              <w:t xml:space="preserve">Hymn, H-1982 </w:t>
            </w:r>
            <w:r w:rsidR="00125121" w:rsidRPr="00717E6E">
              <w:t>#</w:t>
            </w:r>
            <w:r w:rsidR="00717E6E" w:rsidRPr="00717E6E">
              <w:t>567</w:t>
            </w:r>
            <w:r w:rsidRPr="00717E6E">
              <w:tab/>
            </w:r>
            <w:r w:rsidR="00717E6E" w:rsidRPr="00717E6E">
              <w:rPr>
                <w:b w:val="0"/>
                <w:smallCaps w:val="0"/>
              </w:rPr>
              <w:t>Thine Arm, O Lord, in Days of Old</w:t>
            </w:r>
            <w:r w:rsidRPr="00717E6E">
              <w:tab/>
            </w:r>
            <w:r w:rsidR="00717E6E" w:rsidRPr="00717E6E">
              <w:rPr>
                <w:b w:val="0"/>
              </w:rPr>
              <w:t>St. Matthew</w:t>
            </w:r>
          </w:p>
          <w:p w14:paraId="77BCB59E" w14:textId="34F8110F" w:rsidR="00BE39DC" w:rsidRPr="00717E6E" w:rsidRDefault="00BE39DC" w:rsidP="00BE39DC">
            <w:pPr>
              <w:pStyle w:val="ITHeading"/>
            </w:pPr>
            <w:r w:rsidRPr="00717E6E">
              <w:t>Easter Acclamation</w:t>
            </w:r>
            <w:r w:rsidRPr="00717E6E">
              <w:tab/>
              <w:t xml:space="preserve">The Book of Common Prayer (BCP), </w:t>
            </w:r>
            <w:r w:rsidR="005C1FB9" w:rsidRPr="00717E6E">
              <w:t>P</w:t>
            </w:r>
            <w:r w:rsidRPr="00717E6E">
              <w:t>age 355</w:t>
            </w:r>
          </w:p>
          <w:p w14:paraId="547159C0" w14:textId="55DEF929" w:rsidR="00BE39DC" w:rsidRPr="00717E6E" w:rsidRDefault="00BE39DC" w:rsidP="00BE39DC">
            <w:pPr>
              <w:pStyle w:val="Response"/>
            </w:pPr>
            <w:r w:rsidRPr="00717E6E">
              <w:t>Presider</w:t>
            </w:r>
            <w:r w:rsidRPr="00717E6E">
              <w:tab/>
            </w:r>
            <w:r w:rsidRPr="00717E6E">
              <w:rPr>
                <w:i w:val="0"/>
              </w:rPr>
              <w:t>Alleluia</w:t>
            </w:r>
            <w:r w:rsidRPr="00717E6E">
              <w:rPr>
                <w:rStyle w:val="ResponseChar"/>
              </w:rPr>
              <w:t>! Christ is Risen!</w:t>
            </w:r>
            <w:r w:rsidRPr="00717E6E">
              <w:rPr>
                <w:rStyle w:val="ResponseChar"/>
              </w:rPr>
              <w:br/>
            </w:r>
            <w:r w:rsidRPr="00717E6E">
              <w:rPr>
                <w:rStyle w:val="ResponseChar"/>
                <w:i/>
              </w:rPr>
              <w:t xml:space="preserve">People </w:t>
            </w:r>
            <w:r w:rsidRPr="00717E6E">
              <w:rPr>
                <w:rStyle w:val="ResponseChar"/>
              </w:rPr>
              <w:tab/>
            </w:r>
            <w:proofErr w:type="gramStart"/>
            <w:r w:rsidRPr="00717E6E">
              <w:rPr>
                <w:rStyle w:val="ResponseChar"/>
                <w:b/>
              </w:rPr>
              <w:t>The</w:t>
            </w:r>
            <w:proofErr w:type="gramEnd"/>
            <w:r w:rsidRPr="00717E6E">
              <w:rPr>
                <w:rStyle w:val="ResponseChar"/>
                <w:b/>
              </w:rPr>
              <w:t xml:space="preserve"> Lord is risen indeed!  Alleluia!</w:t>
            </w:r>
          </w:p>
          <w:p w14:paraId="08CC9F53" w14:textId="77777777" w:rsidR="00BE39DC" w:rsidRPr="00717E6E" w:rsidRDefault="00BE39DC" w:rsidP="00BE39DC">
            <w:pPr>
              <w:pStyle w:val="ITHeading"/>
            </w:pPr>
            <w:r w:rsidRPr="00717E6E">
              <w:t>Collect for Purity</w:t>
            </w:r>
          </w:p>
          <w:p w14:paraId="7B043BB4" w14:textId="0A51046C" w:rsidR="00BE39DC" w:rsidRPr="00717E6E" w:rsidRDefault="00DC3C7D" w:rsidP="00BE39DC">
            <w:pPr>
              <w:rPr>
                <w:b/>
                <w:smallCaps/>
              </w:rPr>
            </w:pPr>
            <w:r w:rsidRPr="00717E6E">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717E6E">
              <w:rPr>
                <w:b/>
              </w:rPr>
              <w:t>Amen</w:t>
            </w:r>
            <w:r w:rsidR="00BE39DC" w:rsidRPr="00717E6E">
              <w:rPr>
                <w:b/>
              </w:rPr>
              <w:t>.</w:t>
            </w:r>
          </w:p>
          <w:p w14:paraId="1023BFBC" w14:textId="41B21B67" w:rsidR="002A4B30" w:rsidRPr="00717E6E" w:rsidRDefault="002A4B30" w:rsidP="002A4B30">
            <w:pPr>
              <w:pStyle w:val="ITMusic"/>
            </w:pPr>
            <w:r w:rsidRPr="00717E6E">
              <w:t>Song of Praise, H-1982 #S-266</w:t>
            </w:r>
            <w:r w:rsidRPr="00717E6E">
              <w:tab/>
            </w:r>
            <w:r w:rsidRPr="00717E6E">
              <w:rPr>
                <w:b w:val="0"/>
                <w:smallCaps w:val="0"/>
              </w:rPr>
              <w:t>A Song to the Lamb</w:t>
            </w:r>
            <w:r w:rsidRPr="00717E6E">
              <w:tab/>
            </w:r>
            <w:r w:rsidRPr="00717E6E">
              <w:rPr>
                <w:b w:val="0"/>
                <w:smallCaps w:val="0"/>
              </w:rPr>
              <w:t>Calvin Hampton</w:t>
            </w:r>
          </w:p>
          <w:p w14:paraId="5305EB38" w14:textId="1EAB25DE" w:rsidR="002A4B30" w:rsidRPr="00717E6E" w:rsidRDefault="002A4B30" w:rsidP="002A4B30">
            <w:pPr>
              <w:widowControl w:val="0"/>
              <w:autoSpaceDE w:val="0"/>
              <w:autoSpaceDN w:val="0"/>
              <w:adjustRightInd w:val="0"/>
              <w:spacing w:after="0"/>
              <w:rPr>
                <w:rFonts w:ascii="Times New Roman" w:hAnsi="Times New Roman"/>
                <w:sz w:val="24"/>
                <w:szCs w:val="24"/>
              </w:rPr>
            </w:pPr>
            <w:r w:rsidRPr="00717E6E">
              <w:rPr>
                <w:rFonts w:ascii="Times New Roman" w:hAnsi="Times New Roman"/>
                <w:noProof/>
                <w:sz w:val="24"/>
                <w:szCs w:val="24"/>
              </w:rPr>
              <w:drawing>
                <wp:inline distT="0" distB="0" distL="0" distR="0" wp14:anchorId="298490E3" wp14:editId="149B236F">
                  <wp:extent cx="49149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38175"/>
                          </a:xfrm>
                          <a:prstGeom prst="rect">
                            <a:avLst/>
                          </a:prstGeom>
                          <a:noFill/>
                          <a:ln>
                            <a:noFill/>
                          </a:ln>
                        </pic:spPr>
                      </pic:pic>
                    </a:graphicData>
                  </a:graphic>
                </wp:inline>
              </w:drawing>
            </w:r>
          </w:p>
          <w:p w14:paraId="251DB16A" w14:textId="598949E0" w:rsidR="002A4B30" w:rsidRPr="00717E6E" w:rsidRDefault="002A4B30" w:rsidP="002A4B30">
            <w:pPr>
              <w:widowControl w:val="0"/>
              <w:autoSpaceDE w:val="0"/>
              <w:autoSpaceDN w:val="0"/>
              <w:adjustRightInd w:val="0"/>
              <w:spacing w:after="0"/>
              <w:rPr>
                <w:rFonts w:ascii="Times New Roman" w:hAnsi="Times New Roman"/>
                <w:sz w:val="24"/>
                <w:szCs w:val="24"/>
              </w:rPr>
            </w:pPr>
            <w:r w:rsidRPr="00717E6E">
              <w:rPr>
                <w:rFonts w:ascii="Times New Roman" w:hAnsi="Times New Roman"/>
                <w:noProof/>
                <w:sz w:val="24"/>
                <w:szCs w:val="24"/>
              </w:rPr>
              <w:drawing>
                <wp:inline distT="0" distB="0" distL="0" distR="0" wp14:anchorId="5DB710A1" wp14:editId="5BA16414">
                  <wp:extent cx="4933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38175"/>
                          </a:xfrm>
                          <a:prstGeom prst="rect">
                            <a:avLst/>
                          </a:prstGeom>
                          <a:noFill/>
                          <a:ln>
                            <a:noFill/>
                          </a:ln>
                        </pic:spPr>
                      </pic:pic>
                    </a:graphicData>
                  </a:graphic>
                </wp:inline>
              </w:drawing>
            </w:r>
          </w:p>
          <w:p w14:paraId="7F2C02D3" w14:textId="77777777" w:rsidR="002A4B30" w:rsidRPr="00717E6E" w:rsidRDefault="002A4B30" w:rsidP="002A4B30">
            <w:pPr>
              <w:spacing w:before="240"/>
            </w:pPr>
            <w:r w:rsidRPr="00717E6E">
              <w:t xml:space="preserve">Splendor and honor and kingly power are yours by right O Lord our God, for you created everything that is, and by your will they were created and have their being.  </w:t>
            </w:r>
            <w:r w:rsidRPr="00717E6E">
              <w:rPr>
                <w:i/>
              </w:rPr>
              <w:t>Antiphon</w:t>
            </w:r>
          </w:p>
          <w:p w14:paraId="56755841" w14:textId="77777777" w:rsidR="002A4B30" w:rsidRPr="00717E6E" w:rsidRDefault="002A4B30" w:rsidP="002A4B30">
            <w:pPr>
              <w:spacing w:before="240"/>
            </w:pPr>
            <w:r w:rsidRPr="00717E6E">
              <w:t xml:space="preserve">And yours by right, O Lamb that was slain, for with your blood you have redeemed for God, from every family, language, people, and nation, a kingdom of priests to serve our God.  </w:t>
            </w:r>
            <w:r w:rsidRPr="00717E6E">
              <w:rPr>
                <w:i/>
              </w:rPr>
              <w:t>Antiphon</w:t>
            </w:r>
          </w:p>
          <w:p w14:paraId="6EC79C56" w14:textId="77777777" w:rsidR="002A4B30" w:rsidRPr="00717E6E" w:rsidRDefault="002A4B30" w:rsidP="002A4B30">
            <w:pPr>
              <w:spacing w:before="240"/>
            </w:pPr>
            <w:r w:rsidRPr="00717E6E">
              <w:t xml:space="preserve">And so, to him who sits upon the throne, and to Christ the Lamb, be worship and praise, dominion and splendor, </w:t>
            </w:r>
            <w:proofErr w:type="spellStart"/>
            <w:r w:rsidRPr="00717E6E">
              <w:t>for ever</w:t>
            </w:r>
            <w:proofErr w:type="spellEnd"/>
            <w:r w:rsidRPr="00717E6E">
              <w:t xml:space="preserve"> and for ever more.  </w:t>
            </w:r>
            <w:r w:rsidRPr="00717E6E">
              <w:rPr>
                <w:i/>
              </w:rPr>
              <w:t>Antiphon</w:t>
            </w:r>
          </w:p>
          <w:p w14:paraId="3CF18329" w14:textId="2D01FD58" w:rsidR="00BE39DC" w:rsidRPr="00717E6E" w:rsidRDefault="003305B8" w:rsidP="00EE1461">
            <w:pPr>
              <w:pStyle w:val="ITHeading"/>
              <w:spacing w:before="240"/>
            </w:pPr>
            <w:r w:rsidRPr="00717E6E">
              <w:t>C</w:t>
            </w:r>
            <w:r w:rsidR="00BE39DC" w:rsidRPr="00717E6E">
              <w:t>ollect of the Day</w:t>
            </w:r>
          </w:p>
          <w:p w14:paraId="2F95BC2C" w14:textId="77777777" w:rsidR="00BE39DC" w:rsidRPr="00717E6E" w:rsidRDefault="00BE39DC" w:rsidP="00BE39DC">
            <w:pPr>
              <w:pStyle w:val="Response"/>
              <w:spacing w:before="0"/>
              <w:rPr>
                <w:i w:val="0"/>
              </w:rPr>
            </w:pPr>
            <w:r w:rsidRPr="00717E6E">
              <w:t>Presider</w:t>
            </w:r>
            <w:r w:rsidRPr="00717E6E">
              <w:tab/>
            </w:r>
            <w:proofErr w:type="gramStart"/>
            <w:r w:rsidRPr="00717E6E">
              <w:rPr>
                <w:i w:val="0"/>
              </w:rPr>
              <w:t>The</w:t>
            </w:r>
            <w:proofErr w:type="gramEnd"/>
            <w:r w:rsidRPr="00717E6E">
              <w:rPr>
                <w:i w:val="0"/>
              </w:rPr>
              <w:t xml:space="preserve"> Lord be with you.</w:t>
            </w:r>
            <w:r w:rsidRPr="00717E6E">
              <w:br/>
              <w:t>People</w:t>
            </w:r>
            <w:r w:rsidRPr="00717E6E">
              <w:tab/>
            </w:r>
            <w:r w:rsidRPr="00717E6E">
              <w:rPr>
                <w:b/>
                <w:i w:val="0"/>
              </w:rPr>
              <w:t>And also with you.</w:t>
            </w:r>
            <w:r w:rsidRPr="00717E6E">
              <w:br/>
              <w:t>Presider</w:t>
            </w:r>
            <w:r w:rsidRPr="00717E6E">
              <w:tab/>
            </w:r>
            <w:r w:rsidRPr="00717E6E">
              <w:rPr>
                <w:i w:val="0"/>
              </w:rPr>
              <w:t>Let us pray.</w:t>
            </w:r>
          </w:p>
          <w:p w14:paraId="31DB589A" w14:textId="3B00354E" w:rsidR="00BE39DC" w:rsidRPr="00717E6E" w:rsidRDefault="00D1096E" w:rsidP="00991EA0">
            <w:pPr>
              <w:rPr>
                <w:i/>
              </w:rPr>
            </w:pPr>
            <w:r w:rsidRPr="00717E6E">
              <w:lastRenderedPageBreak/>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00991EA0" w:rsidRPr="00717E6E">
              <w:rPr>
                <w:i/>
                <w:iCs/>
              </w:rPr>
              <w:t xml:space="preserve"> </w:t>
            </w:r>
            <w:r w:rsidR="00BE39DC" w:rsidRPr="00717E6E">
              <w:rPr>
                <w:b/>
              </w:rPr>
              <w:t>Amen.</w:t>
            </w:r>
            <w:r w:rsidR="00BE39DC" w:rsidRPr="00717E6E">
              <w:rPr>
                <w:b/>
              </w:rPr>
              <w:tab/>
            </w:r>
          </w:p>
          <w:p w14:paraId="083D3137" w14:textId="0E6E59BA" w:rsidR="00BE39DC" w:rsidRPr="00717E6E" w:rsidRDefault="002D6116" w:rsidP="004C3052">
            <w:pPr>
              <w:pStyle w:val="ITHeading"/>
              <w:spacing w:before="240"/>
            </w:pPr>
            <w:r w:rsidRPr="00717E6E">
              <w:t xml:space="preserve">A Reading From </w:t>
            </w:r>
            <w:r w:rsidR="002B635C" w:rsidRPr="00717E6E">
              <w:t xml:space="preserve">The </w:t>
            </w:r>
            <w:r w:rsidRPr="00717E6E">
              <w:t>Acts</w:t>
            </w:r>
            <w:r w:rsidR="002B635C" w:rsidRPr="00717E6E">
              <w:t xml:space="preserve"> of the Apostles</w:t>
            </w:r>
            <w:r w:rsidR="00BE39DC" w:rsidRPr="00717E6E">
              <w:tab/>
              <w:t xml:space="preserve">Acts </w:t>
            </w:r>
            <w:r w:rsidR="00991EA0" w:rsidRPr="00717E6E">
              <w:t>1</w:t>
            </w:r>
            <w:r w:rsidR="00D1096E" w:rsidRPr="00717E6E">
              <w:t>6</w:t>
            </w:r>
            <w:r w:rsidR="00991EA0" w:rsidRPr="00717E6E">
              <w:t>:</w:t>
            </w:r>
            <w:r w:rsidR="00D1096E" w:rsidRPr="00717E6E">
              <w:t>9</w:t>
            </w:r>
            <w:r w:rsidR="00991EA0" w:rsidRPr="00717E6E">
              <w:t>-1</w:t>
            </w:r>
            <w:r w:rsidR="00D1096E" w:rsidRPr="00717E6E">
              <w:t>5</w:t>
            </w:r>
          </w:p>
          <w:p w14:paraId="1E3ED37D" w14:textId="36C84A5A" w:rsidR="00991EA0" w:rsidRPr="00717E6E" w:rsidRDefault="00D1096E" w:rsidP="00D1096E">
            <w:r w:rsidRPr="00717E6E">
              <w:t>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70D15076" w14:textId="6B441D27" w:rsidR="00282E6E" w:rsidRPr="00717E6E" w:rsidRDefault="00BE39DC" w:rsidP="00991EA0">
            <w:pPr>
              <w:pStyle w:val="Response"/>
            </w:pPr>
            <w:r w:rsidRPr="00717E6E">
              <w:t>Reader</w:t>
            </w:r>
            <w:r w:rsidRPr="00717E6E">
              <w:tab/>
            </w:r>
            <w:proofErr w:type="gramStart"/>
            <w:r w:rsidRPr="00717E6E">
              <w:rPr>
                <w:i w:val="0"/>
              </w:rPr>
              <w:t>The</w:t>
            </w:r>
            <w:proofErr w:type="gramEnd"/>
            <w:r w:rsidRPr="00717E6E">
              <w:rPr>
                <w:i w:val="0"/>
              </w:rPr>
              <w:t xml:space="preserve"> Word of the Lord.</w:t>
            </w:r>
            <w:r w:rsidRPr="00717E6E">
              <w:br/>
              <w:t>People</w:t>
            </w:r>
            <w:r w:rsidRPr="00717E6E">
              <w:tab/>
            </w:r>
            <w:r w:rsidRPr="00717E6E">
              <w:rPr>
                <w:b/>
                <w:i w:val="0"/>
              </w:rPr>
              <w:t>Thanks be to God.</w:t>
            </w:r>
          </w:p>
        </w:tc>
      </w:tr>
      <w:tr w:rsidR="004B544B" w:rsidRPr="006375C6" w14:paraId="47F30B3E" w14:textId="77777777" w:rsidTr="00194A7E">
        <w:tc>
          <w:tcPr>
            <w:tcW w:w="1981" w:type="dxa"/>
            <w:tcBorders>
              <w:top w:val="nil"/>
              <w:left w:val="nil"/>
              <w:bottom w:val="nil"/>
              <w:right w:val="single" w:sz="4" w:space="0" w:color="auto"/>
            </w:tcBorders>
          </w:tcPr>
          <w:p w14:paraId="7391620A" w14:textId="031455D5" w:rsidR="004B544B" w:rsidRPr="00272452" w:rsidRDefault="004B544B" w:rsidP="00BE39DC">
            <w:pPr>
              <w:pStyle w:val="Rubric"/>
            </w:pPr>
          </w:p>
        </w:tc>
        <w:tc>
          <w:tcPr>
            <w:tcW w:w="9449" w:type="dxa"/>
            <w:gridSpan w:val="2"/>
            <w:tcBorders>
              <w:top w:val="nil"/>
              <w:left w:val="single" w:sz="4" w:space="0" w:color="auto"/>
              <w:bottom w:val="nil"/>
              <w:right w:val="nil"/>
            </w:tcBorders>
          </w:tcPr>
          <w:p w14:paraId="2B6B218E" w14:textId="3A2FB0F2" w:rsidR="00BE39DC" w:rsidRPr="00272452" w:rsidRDefault="00BE39DC" w:rsidP="00BE39DC">
            <w:pPr>
              <w:pStyle w:val="ITHeading"/>
              <w:spacing w:before="0"/>
            </w:pPr>
            <w:r w:rsidRPr="008919C7">
              <w:rPr>
                <w:rFonts w:ascii="Times New Roman" w:hAnsi="Times New Roman"/>
                <w:noProof/>
              </w:rPr>
              <w:drawing>
                <wp:anchor distT="0" distB="0" distL="114300" distR="114300" simplePos="0" relativeHeight="251662336" behindDoc="0" locked="0" layoutInCell="1" allowOverlap="1" wp14:anchorId="34A524B6" wp14:editId="55739E6E">
                  <wp:simplePos x="0" y="0"/>
                  <wp:positionH relativeFrom="column">
                    <wp:posOffset>774065</wp:posOffset>
                  </wp:positionH>
                  <wp:positionV relativeFrom="paragraph">
                    <wp:posOffset>0</wp:posOffset>
                  </wp:positionV>
                  <wp:extent cx="4419600" cy="1257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anchor>
              </w:drawing>
            </w:r>
          </w:p>
        </w:tc>
      </w:tr>
      <w:tr w:rsidR="002B635C" w:rsidRPr="006375C6" w14:paraId="078A595D" w14:textId="77777777" w:rsidTr="00194A7E">
        <w:tc>
          <w:tcPr>
            <w:tcW w:w="1981" w:type="dxa"/>
            <w:tcBorders>
              <w:top w:val="nil"/>
              <w:left w:val="nil"/>
              <w:bottom w:val="nil"/>
              <w:right w:val="single" w:sz="4" w:space="0" w:color="auto"/>
            </w:tcBorders>
          </w:tcPr>
          <w:p w14:paraId="1E86D05A" w14:textId="19297553" w:rsidR="002B635C" w:rsidRPr="00272452" w:rsidRDefault="002B635C" w:rsidP="002B635C">
            <w:pPr>
              <w:pStyle w:val="Rubric"/>
              <w:spacing w:before="0"/>
            </w:pPr>
            <w:r>
              <w:t>Sung by all</w:t>
            </w:r>
          </w:p>
        </w:tc>
        <w:tc>
          <w:tcPr>
            <w:tcW w:w="9449" w:type="dxa"/>
            <w:gridSpan w:val="2"/>
            <w:tcBorders>
              <w:top w:val="nil"/>
              <w:left w:val="single" w:sz="4" w:space="0" w:color="auto"/>
              <w:bottom w:val="nil"/>
              <w:right w:val="nil"/>
            </w:tcBorders>
          </w:tcPr>
          <w:p w14:paraId="34F3C99D" w14:textId="0D635503" w:rsidR="002B635C" w:rsidRPr="008919C7" w:rsidRDefault="002B635C" w:rsidP="004C3052">
            <w:pPr>
              <w:pStyle w:val="ITHeading"/>
              <w:spacing w:before="0"/>
              <w:rPr>
                <w:rFonts w:ascii="Times New Roman" w:hAnsi="Times New Roman"/>
                <w:noProof/>
              </w:rPr>
            </w:pPr>
            <w:r w:rsidRPr="00BE39DC">
              <w:t xml:space="preserve">Psalm </w:t>
            </w:r>
            <w:r w:rsidR="00D1096E">
              <w:t>67</w:t>
            </w:r>
          </w:p>
        </w:tc>
      </w:tr>
      <w:tr w:rsidR="004B544B" w:rsidRPr="006375C6" w14:paraId="70EE4BE7" w14:textId="77777777" w:rsidTr="00194A7E">
        <w:tc>
          <w:tcPr>
            <w:tcW w:w="1981" w:type="dxa"/>
            <w:tcBorders>
              <w:top w:val="nil"/>
              <w:left w:val="nil"/>
              <w:bottom w:val="nil"/>
              <w:right w:val="single" w:sz="4" w:space="0" w:color="auto"/>
            </w:tcBorders>
          </w:tcPr>
          <w:p w14:paraId="49084508" w14:textId="0E6A2566" w:rsidR="004B544B" w:rsidRPr="00272452" w:rsidRDefault="004B544B" w:rsidP="002B635C">
            <w:pPr>
              <w:pStyle w:val="Rubric"/>
              <w:spacing w:before="0"/>
            </w:pPr>
          </w:p>
        </w:tc>
        <w:tc>
          <w:tcPr>
            <w:tcW w:w="4649" w:type="dxa"/>
            <w:tcBorders>
              <w:top w:val="nil"/>
              <w:left w:val="single" w:sz="4" w:space="0" w:color="auto"/>
              <w:bottom w:val="nil"/>
              <w:right w:val="nil"/>
            </w:tcBorders>
          </w:tcPr>
          <w:p w14:paraId="073F7908" w14:textId="60EA26DF" w:rsidR="00D1096E" w:rsidRPr="00D1096E" w:rsidRDefault="00D1096E" w:rsidP="00D1096E">
            <w:pPr>
              <w:pStyle w:val="Psalm"/>
              <w:rPr>
                <w:b/>
              </w:rPr>
            </w:pPr>
            <w:r w:rsidRPr="00D1096E">
              <w:rPr>
                <w:b/>
              </w:rPr>
              <w:t xml:space="preserve">1 May God be merciful to us and </w:t>
            </w:r>
            <w:r w:rsidR="00BB456C">
              <w:rPr>
                <w:b/>
              </w:rPr>
              <w:t xml:space="preserve">/ </w:t>
            </w:r>
            <w:r w:rsidRPr="00D1096E">
              <w:rPr>
                <w:b/>
              </w:rPr>
              <w:t>bless us, *</w:t>
            </w:r>
            <w:r>
              <w:rPr>
                <w:b/>
              </w:rPr>
              <w:br/>
            </w:r>
            <w:r w:rsidRPr="00D1096E">
              <w:rPr>
                <w:b/>
              </w:rPr>
              <w:t xml:space="preserve">show us the light of his countenance and </w:t>
            </w:r>
            <w:r w:rsidR="00BB456C">
              <w:rPr>
                <w:b/>
              </w:rPr>
              <w:t xml:space="preserve">/ </w:t>
            </w:r>
            <w:r w:rsidRPr="00D1096E">
              <w:rPr>
                <w:b/>
              </w:rPr>
              <w:t>come to us.</w:t>
            </w:r>
          </w:p>
          <w:p w14:paraId="62280BFF" w14:textId="65C00F21" w:rsidR="00D1096E" w:rsidRPr="00D1096E" w:rsidRDefault="00D1096E" w:rsidP="00D1096E">
            <w:pPr>
              <w:pStyle w:val="Psalm"/>
              <w:rPr>
                <w:b/>
              </w:rPr>
            </w:pPr>
            <w:r w:rsidRPr="00D1096E">
              <w:rPr>
                <w:b/>
              </w:rPr>
              <w:t xml:space="preserve">2 Let your ways be known upon </w:t>
            </w:r>
            <w:r w:rsidR="00BB456C">
              <w:rPr>
                <w:b/>
              </w:rPr>
              <w:t xml:space="preserve">/ </w:t>
            </w:r>
            <w:r w:rsidRPr="00D1096E">
              <w:rPr>
                <w:b/>
              </w:rPr>
              <w:t>earth, *</w:t>
            </w:r>
            <w:r>
              <w:rPr>
                <w:b/>
              </w:rPr>
              <w:br/>
            </w:r>
            <w:r w:rsidRPr="00D1096E">
              <w:rPr>
                <w:b/>
              </w:rPr>
              <w:t xml:space="preserve">your saving health among all </w:t>
            </w:r>
            <w:r w:rsidR="00BB456C">
              <w:rPr>
                <w:b/>
              </w:rPr>
              <w:t xml:space="preserve">/ </w:t>
            </w:r>
            <w:r w:rsidRPr="00D1096E">
              <w:rPr>
                <w:b/>
              </w:rPr>
              <w:t>nations.</w:t>
            </w:r>
          </w:p>
          <w:p w14:paraId="4CF8163A" w14:textId="06E5D38D" w:rsidR="00253869" w:rsidRPr="002B635C" w:rsidRDefault="00D1096E" w:rsidP="00395616">
            <w:pPr>
              <w:pStyle w:val="Psalm"/>
              <w:rPr>
                <w:b/>
              </w:rPr>
            </w:pPr>
            <w:r w:rsidRPr="00D1096E">
              <w:rPr>
                <w:b/>
              </w:rPr>
              <w:t xml:space="preserve">3 Let the peoples praise you, O </w:t>
            </w:r>
            <w:r w:rsidR="00BB456C">
              <w:rPr>
                <w:b/>
              </w:rPr>
              <w:t xml:space="preserve">/ </w:t>
            </w:r>
            <w:r w:rsidRPr="00D1096E">
              <w:rPr>
                <w:b/>
              </w:rPr>
              <w:t>God; *</w:t>
            </w:r>
            <w:r>
              <w:rPr>
                <w:b/>
              </w:rPr>
              <w:br/>
            </w:r>
            <w:r w:rsidRPr="00D1096E">
              <w:rPr>
                <w:b/>
              </w:rPr>
              <w:t xml:space="preserve">let all the peoples </w:t>
            </w:r>
            <w:r w:rsidR="00BB456C">
              <w:rPr>
                <w:b/>
              </w:rPr>
              <w:t xml:space="preserve">/ </w:t>
            </w:r>
            <w:r w:rsidRPr="00D1096E">
              <w:rPr>
                <w:b/>
              </w:rPr>
              <w:t>praise you.</w:t>
            </w:r>
            <w:r w:rsidR="00395616" w:rsidRPr="00D1096E">
              <w:rPr>
                <w:b/>
              </w:rPr>
              <w:t xml:space="preserve"> </w:t>
            </w:r>
            <w:r w:rsidR="00395616">
              <w:rPr>
                <w:b/>
              </w:rPr>
              <w:br/>
            </w:r>
            <w:r w:rsidR="00395616">
              <w:rPr>
                <w:b/>
              </w:rPr>
              <w:br/>
            </w:r>
            <w:r w:rsidR="00395616" w:rsidRPr="00D1096E">
              <w:rPr>
                <w:b/>
              </w:rPr>
              <w:t xml:space="preserve">4 Let the nations be glad and sing for </w:t>
            </w:r>
            <w:r w:rsidR="00395616">
              <w:rPr>
                <w:b/>
              </w:rPr>
              <w:t xml:space="preserve">/ </w:t>
            </w:r>
            <w:r w:rsidR="00395616" w:rsidRPr="00D1096E">
              <w:rPr>
                <w:b/>
              </w:rPr>
              <w:t>joy, *</w:t>
            </w:r>
            <w:r w:rsidR="00395616">
              <w:rPr>
                <w:b/>
              </w:rPr>
              <w:br/>
            </w:r>
            <w:r w:rsidR="00395616" w:rsidRPr="00D1096E">
              <w:rPr>
                <w:b/>
              </w:rPr>
              <w:t>for you judge the peoples with equity</w:t>
            </w:r>
            <w:r w:rsidR="00395616">
              <w:rPr>
                <w:b/>
              </w:rPr>
              <w:br/>
            </w:r>
            <w:r w:rsidR="00395616" w:rsidRPr="00D1096E">
              <w:rPr>
                <w:b/>
              </w:rPr>
              <w:t xml:space="preserve">and guide all the nations upon </w:t>
            </w:r>
            <w:r w:rsidR="00395616">
              <w:rPr>
                <w:b/>
              </w:rPr>
              <w:t xml:space="preserve">/ </w:t>
            </w:r>
            <w:r w:rsidR="00395616" w:rsidRPr="00D1096E">
              <w:rPr>
                <w:b/>
              </w:rPr>
              <w:t>earth.</w:t>
            </w:r>
          </w:p>
        </w:tc>
        <w:tc>
          <w:tcPr>
            <w:tcW w:w="4800" w:type="dxa"/>
            <w:tcBorders>
              <w:top w:val="nil"/>
              <w:left w:val="single" w:sz="4" w:space="0" w:color="auto"/>
              <w:bottom w:val="nil"/>
              <w:right w:val="nil"/>
            </w:tcBorders>
          </w:tcPr>
          <w:p w14:paraId="6C6B854A" w14:textId="0E87CFC5" w:rsidR="001A0DDE" w:rsidRPr="00D1096E" w:rsidRDefault="001A0DDE" w:rsidP="001A0DDE">
            <w:pPr>
              <w:pStyle w:val="Psalm"/>
              <w:rPr>
                <w:b/>
              </w:rPr>
            </w:pPr>
            <w:r w:rsidRPr="00D1096E">
              <w:rPr>
                <w:b/>
              </w:rPr>
              <w:t xml:space="preserve">5 Let the peoples praise you, O </w:t>
            </w:r>
            <w:r w:rsidR="00BB456C">
              <w:rPr>
                <w:b/>
              </w:rPr>
              <w:t xml:space="preserve">/ </w:t>
            </w:r>
            <w:r w:rsidRPr="00D1096E">
              <w:rPr>
                <w:b/>
              </w:rPr>
              <w:t>God; *</w:t>
            </w:r>
            <w:r>
              <w:rPr>
                <w:b/>
              </w:rPr>
              <w:br/>
            </w:r>
            <w:r w:rsidRPr="00D1096E">
              <w:rPr>
                <w:b/>
              </w:rPr>
              <w:t xml:space="preserve">let all the peoples </w:t>
            </w:r>
            <w:r w:rsidR="00BB456C">
              <w:rPr>
                <w:b/>
              </w:rPr>
              <w:t xml:space="preserve">/ </w:t>
            </w:r>
            <w:r w:rsidRPr="00D1096E">
              <w:rPr>
                <w:b/>
              </w:rPr>
              <w:t>praise you.</w:t>
            </w:r>
          </w:p>
          <w:p w14:paraId="73E5695B" w14:textId="1E430DC5" w:rsidR="001A0DDE" w:rsidRPr="00D1096E" w:rsidRDefault="001A0DDE" w:rsidP="001A0DDE">
            <w:pPr>
              <w:pStyle w:val="Psalm"/>
              <w:rPr>
                <w:b/>
              </w:rPr>
            </w:pPr>
            <w:r w:rsidRPr="00D1096E">
              <w:rPr>
                <w:b/>
              </w:rPr>
              <w:t xml:space="preserve">6 The earth has brought forth her </w:t>
            </w:r>
            <w:r w:rsidR="00BB456C">
              <w:rPr>
                <w:b/>
              </w:rPr>
              <w:t xml:space="preserve">/ </w:t>
            </w:r>
            <w:r w:rsidRPr="00D1096E">
              <w:rPr>
                <w:b/>
              </w:rPr>
              <w:t>increase; *</w:t>
            </w:r>
            <w:r>
              <w:rPr>
                <w:b/>
              </w:rPr>
              <w:br/>
            </w:r>
            <w:r w:rsidRPr="00D1096E">
              <w:rPr>
                <w:b/>
              </w:rPr>
              <w:t xml:space="preserve">may God, our own God, give us his </w:t>
            </w:r>
            <w:r w:rsidR="00BB456C">
              <w:rPr>
                <w:b/>
              </w:rPr>
              <w:t xml:space="preserve">/ </w:t>
            </w:r>
            <w:r w:rsidRPr="00D1096E">
              <w:rPr>
                <w:b/>
              </w:rPr>
              <w:t>blessing.</w:t>
            </w:r>
          </w:p>
          <w:p w14:paraId="5D4D1367" w14:textId="7D1F5126" w:rsidR="004B544B" w:rsidRPr="00E531C8" w:rsidRDefault="001A0DDE" w:rsidP="001A0DDE">
            <w:pPr>
              <w:pStyle w:val="Psalm"/>
            </w:pPr>
            <w:r w:rsidRPr="00D1096E">
              <w:rPr>
                <w:b/>
              </w:rPr>
              <w:t xml:space="preserve">7 May God give us his </w:t>
            </w:r>
            <w:r w:rsidR="00BB456C">
              <w:rPr>
                <w:b/>
              </w:rPr>
              <w:t xml:space="preserve">/ </w:t>
            </w:r>
            <w:r w:rsidRPr="00D1096E">
              <w:rPr>
                <w:b/>
              </w:rPr>
              <w:t>blessing, *</w:t>
            </w:r>
            <w:r>
              <w:rPr>
                <w:b/>
              </w:rPr>
              <w:br/>
            </w:r>
            <w:r w:rsidRPr="00D1096E">
              <w:rPr>
                <w:b/>
              </w:rPr>
              <w:t xml:space="preserve">and may all the ends of the earth stand in </w:t>
            </w:r>
            <w:r w:rsidR="00BB456C">
              <w:rPr>
                <w:b/>
              </w:rPr>
              <w:t xml:space="preserve">/ </w:t>
            </w:r>
            <w:r w:rsidRPr="00D1096E">
              <w:rPr>
                <w:b/>
              </w:rPr>
              <w:t>awe of him.</w:t>
            </w:r>
          </w:p>
        </w:tc>
      </w:tr>
      <w:tr w:rsidR="004B544B" w:rsidRPr="006375C6" w14:paraId="3B01ADD7" w14:textId="77777777" w:rsidTr="00194A7E">
        <w:tc>
          <w:tcPr>
            <w:tcW w:w="1981" w:type="dxa"/>
            <w:tcBorders>
              <w:top w:val="nil"/>
              <w:left w:val="nil"/>
              <w:bottom w:val="nil"/>
              <w:right w:val="single" w:sz="4" w:space="0" w:color="auto"/>
            </w:tcBorders>
          </w:tcPr>
          <w:p w14:paraId="36F80876" w14:textId="77777777" w:rsidR="004B544B" w:rsidRPr="00272452" w:rsidRDefault="004B544B" w:rsidP="00BE39DC">
            <w:pPr>
              <w:pStyle w:val="Rubric"/>
            </w:pPr>
          </w:p>
        </w:tc>
        <w:tc>
          <w:tcPr>
            <w:tcW w:w="9449" w:type="dxa"/>
            <w:gridSpan w:val="2"/>
            <w:tcBorders>
              <w:top w:val="nil"/>
              <w:left w:val="single" w:sz="4" w:space="0" w:color="auto"/>
              <w:bottom w:val="nil"/>
              <w:right w:val="nil"/>
            </w:tcBorders>
          </w:tcPr>
          <w:p w14:paraId="777AE64D" w14:textId="2AA38D28" w:rsidR="009C037B" w:rsidRDefault="002D6116" w:rsidP="003305B8">
            <w:pPr>
              <w:pStyle w:val="ITHeading"/>
              <w:spacing w:before="240"/>
            </w:pPr>
            <w:r>
              <w:t xml:space="preserve">A Reading from </w:t>
            </w:r>
            <w:r w:rsidR="002B635C">
              <w:t xml:space="preserve">The </w:t>
            </w:r>
            <w:r>
              <w:t>Revelation</w:t>
            </w:r>
            <w:r w:rsidR="002B635C">
              <w:t xml:space="preserve"> to John</w:t>
            </w:r>
            <w:r w:rsidR="009C037B">
              <w:tab/>
            </w:r>
            <w:r w:rsidR="00B93028">
              <w:t>Revelation</w:t>
            </w:r>
            <w:r w:rsidR="009C037B">
              <w:t xml:space="preserve"> </w:t>
            </w:r>
            <w:r w:rsidR="00991EA0">
              <w:t>21</w:t>
            </w:r>
            <w:r w:rsidR="00B93028">
              <w:t>:</w:t>
            </w:r>
            <w:r w:rsidR="001A0DDE">
              <w:t>10, 22-22:5</w:t>
            </w:r>
          </w:p>
          <w:p w14:paraId="7F5B8B42" w14:textId="77777777" w:rsidR="001A0DDE" w:rsidRDefault="001A0DDE" w:rsidP="001A0DDE">
            <w:r>
              <w:lastRenderedPageBreak/>
              <w:t xml:space="preserve">In the spirit the angel carried me away to a great, high mountain and showed me the holy city Jerusalem coming down out of heaven from God. 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 and there will be no night there. People will bring into it the glory and the honor of the nations. But nothing unclean will enter it, nor anyone who practices abomination or falsehood, but only those who are written in the Lamb's book of life. 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r>
              <w:t>any more</w:t>
            </w:r>
            <w:proofErr w:type="spellEnd"/>
            <w: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5DF887B0" w14:textId="02D9FA14" w:rsidR="004B544B" w:rsidRPr="00E9754C" w:rsidRDefault="009C037B" w:rsidP="001A0DDE">
            <w:pPr>
              <w:pStyle w:val="Response"/>
            </w:pPr>
            <w:r>
              <w:t>Reader</w:t>
            </w:r>
            <w:r>
              <w:tab/>
            </w:r>
            <w:proofErr w:type="gramStart"/>
            <w:r w:rsidRPr="001A0DDE">
              <w:rPr>
                <w:i w:val="0"/>
              </w:rPr>
              <w:t>The</w:t>
            </w:r>
            <w:proofErr w:type="gramEnd"/>
            <w:r w:rsidRPr="001A0DDE">
              <w:rPr>
                <w:i w:val="0"/>
              </w:rPr>
              <w:t xml:space="preserve"> Word of the Lord.</w:t>
            </w:r>
            <w:r w:rsidRPr="00B93028">
              <w:br/>
            </w:r>
            <w:r>
              <w:t>People</w:t>
            </w:r>
            <w:r>
              <w:tab/>
            </w:r>
            <w:r w:rsidRPr="001A0DDE">
              <w:rPr>
                <w:b/>
                <w:i w:val="0"/>
              </w:rPr>
              <w:t>Thanks be to God.</w:t>
            </w:r>
          </w:p>
          <w:p w14:paraId="5BA61D31" w14:textId="77777777" w:rsidR="009C037B" w:rsidRDefault="00125121" w:rsidP="00DB2B11">
            <w:pPr>
              <w:pStyle w:val="ITMusic"/>
              <w:tabs>
                <w:tab w:val="clear" w:pos="5107"/>
                <w:tab w:val="clear" w:pos="9079"/>
                <w:tab w:val="center" w:pos="4471"/>
                <w:tab w:val="right" w:pos="9211"/>
              </w:tabs>
              <w:rPr>
                <w:b w:val="0"/>
              </w:rPr>
            </w:pPr>
            <w:r>
              <w:t xml:space="preserve">Hymn, </w:t>
            </w:r>
            <w:r w:rsidR="00CB6E4F">
              <w:t>WLP</w:t>
            </w:r>
            <w:r>
              <w:t xml:space="preserve"> </w:t>
            </w:r>
            <w:r w:rsidR="002B635C">
              <w:t>#</w:t>
            </w:r>
            <w:r w:rsidR="00CB6E4F">
              <w:t>848</w:t>
            </w:r>
            <w:r>
              <w:tab/>
            </w:r>
            <w:r w:rsidRPr="00BE39DC">
              <w:rPr>
                <w:b w:val="0"/>
                <w:smallCaps w:val="0"/>
              </w:rPr>
              <w:tab/>
            </w:r>
            <w:proofErr w:type="spellStart"/>
            <w:r w:rsidR="00CB6E4F">
              <w:rPr>
                <w:b w:val="0"/>
              </w:rPr>
              <w:t>Gelobt</w:t>
            </w:r>
            <w:proofErr w:type="spellEnd"/>
            <w:r w:rsidR="00CB6E4F">
              <w:rPr>
                <w:b w:val="0"/>
              </w:rPr>
              <w:t xml:space="preserve"> Sei Gott</w:t>
            </w:r>
          </w:p>
          <w:p w14:paraId="64696983" w14:textId="0464BF43" w:rsidR="00CB6E4F" w:rsidRPr="00272452" w:rsidRDefault="00CB6E4F" w:rsidP="00DB2B11">
            <w:pPr>
              <w:pStyle w:val="ITMusic"/>
              <w:tabs>
                <w:tab w:val="clear" w:pos="5107"/>
                <w:tab w:val="clear" w:pos="9079"/>
                <w:tab w:val="center" w:pos="4471"/>
                <w:tab w:val="right" w:pos="9211"/>
              </w:tabs>
            </w:pPr>
            <w:r>
              <w:rPr>
                <w:noProof/>
              </w:rPr>
              <w:drawing>
                <wp:inline distT="0" distB="0" distL="0" distR="0" wp14:anchorId="6F7BDB39" wp14:editId="7D95FD5C">
                  <wp:extent cx="5943600" cy="62865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luia w Verse-1.png"/>
                          <pic:cNvPicPr/>
                        </pic:nvPicPr>
                        <pic:blipFill rotWithShape="1">
                          <a:blip r:embed="rId13">
                            <a:extLst>
                              <a:ext uri="{28A0092B-C50C-407E-A947-70E740481C1C}">
                                <a14:useLocalDpi xmlns:a14="http://schemas.microsoft.com/office/drawing/2010/main" val="0"/>
                              </a:ext>
                            </a:extLst>
                          </a:blip>
                          <a:srcRect t="13002" b="78824"/>
                          <a:stretch/>
                        </pic:blipFill>
                        <pic:spPr bwMode="auto">
                          <a:xfrm>
                            <a:off x="0" y="0"/>
                            <a:ext cx="5943600" cy="628650"/>
                          </a:xfrm>
                          <a:prstGeom prst="rect">
                            <a:avLst/>
                          </a:prstGeom>
                          <a:ln>
                            <a:noFill/>
                          </a:ln>
                          <a:extLst>
                            <a:ext uri="{53640926-AAD7-44D8-BBD7-CCE9431645EC}">
                              <a14:shadowObscured xmlns:a14="http://schemas.microsoft.com/office/drawing/2010/main"/>
                            </a:ext>
                          </a:extLst>
                        </pic:spPr>
                      </pic:pic>
                    </a:graphicData>
                  </a:graphic>
                </wp:inline>
              </w:drawing>
            </w:r>
          </w:p>
        </w:tc>
      </w:tr>
      <w:tr w:rsidR="00540B96" w:rsidRPr="006375C6" w14:paraId="54854E62" w14:textId="77777777" w:rsidTr="00194A7E">
        <w:tc>
          <w:tcPr>
            <w:tcW w:w="1981" w:type="dxa"/>
            <w:tcBorders>
              <w:top w:val="nil"/>
              <w:left w:val="nil"/>
              <w:bottom w:val="nil"/>
              <w:right w:val="single" w:sz="4" w:space="0" w:color="auto"/>
            </w:tcBorders>
          </w:tcPr>
          <w:p w14:paraId="0D6AD3C7" w14:textId="60A0756A" w:rsidR="00540B96" w:rsidRPr="006A2CE5" w:rsidRDefault="00540B96" w:rsidP="00540B96">
            <w:pPr>
              <w:pStyle w:val="Rubric"/>
              <w:spacing w:before="0"/>
            </w:pPr>
            <w:r w:rsidRPr="006A2CE5">
              <w:lastRenderedPageBreak/>
              <w:t xml:space="preserve">All now stand. All sing </w:t>
            </w:r>
            <w:r w:rsidRPr="009D6035">
              <w:t>the</w:t>
            </w:r>
            <w:r w:rsidRPr="006A2CE5">
              <w:t xml:space="preserve"> following refrain as the gospel procession moves into</w:t>
            </w:r>
            <w:r>
              <w:t xml:space="preserve"> </w:t>
            </w:r>
            <w:r w:rsidRPr="006A2CE5">
              <w:t>the</w:t>
            </w:r>
            <w:r w:rsidRPr="009C037B">
              <w:t xml:space="preserve"> </w:t>
            </w:r>
            <w:r w:rsidRPr="006A2CE5">
              <w:t>congregation</w:t>
            </w:r>
            <w:r w:rsidR="002B635C">
              <w:t>.</w:t>
            </w:r>
            <w:r w:rsidRPr="006A2CE5">
              <w:t xml:space="preserve"> At this time, children ages 3 to 5 are invited to follow the Children's Chapel Leaders to the Chapel.  Older children are invited to come and serve as helpers.</w:t>
            </w:r>
          </w:p>
          <w:p w14:paraId="42A2513F" w14:textId="77777777" w:rsidR="00540B96" w:rsidRPr="00272452" w:rsidRDefault="00540B96" w:rsidP="00BE39DC">
            <w:pPr>
              <w:pStyle w:val="Rubric"/>
            </w:pPr>
          </w:p>
        </w:tc>
        <w:tc>
          <w:tcPr>
            <w:tcW w:w="9449" w:type="dxa"/>
            <w:gridSpan w:val="2"/>
            <w:tcBorders>
              <w:top w:val="nil"/>
              <w:left w:val="single" w:sz="4" w:space="0" w:color="auto"/>
              <w:bottom w:val="nil"/>
              <w:right w:val="nil"/>
            </w:tcBorders>
          </w:tcPr>
          <w:p w14:paraId="7E7C4609" w14:textId="679608C8" w:rsidR="00CB6E4F" w:rsidRDefault="00CB6E4F" w:rsidP="00CB6E4F">
            <w:pPr>
              <w:tabs>
                <w:tab w:val="right" w:pos="9281"/>
              </w:tabs>
              <w:spacing w:after="100"/>
              <w:ind w:left="0"/>
              <w:jc w:val="left"/>
              <w:rPr>
                <w:rFonts w:ascii="Goudy Old Style" w:hAnsi="Goudy Old Style"/>
                <w:b/>
                <w:smallCaps/>
              </w:rPr>
            </w:pPr>
            <w:r w:rsidRPr="00CB6E4F">
              <w:rPr>
                <w:rFonts w:ascii="Gill Sans Nova" w:hAnsi="Gill Sans Nova"/>
                <w:i/>
              </w:rPr>
              <w:t>The</w:t>
            </w:r>
            <w:r>
              <w:rPr>
                <w:rFonts w:ascii="Goudy Old Style" w:hAnsi="Goudy Old Style"/>
                <w:b/>
                <w:smallCaps/>
              </w:rPr>
              <w:t xml:space="preserve"> </w:t>
            </w:r>
            <w:r w:rsidRPr="00CB6E4F">
              <w:rPr>
                <w:rFonts w:ascii="Gill Sans Nova" w:hAnsi="Gill Sans Nova"/>
                <w:i/>
              </w:rPr>
              <w:t>Choir alone chants</w:t>
            </w:r>
            <w:r>
              <w:rPr>
                <w:rFonts w:ascii="Gill Sans Nova" w:hAnsi="Gill Sans Nova"/>
                <w:i/>
              </w:rPr>
              <w:t>:</w:t>
            </w:r>
            <w:r w:rsidRPr="00CB6E4F">
              <w:rPr>
                <w:rFonts w:ascii="Gill Sans Nova" w:hAnsi="Gill Sans Nova"/>
                <w:i/>
              </w:rPr>
              <w:t xml:space="preserve"> </w:t>
            </w:r>
            <w:r w:rsidR="0011536F">
              <w:rPr>
                <w:rFonts w:ascii="Gill Sans Nova" w:hAnsi="Gill Sans Nova"/>
                <w:i/>
              </w:rPr>
              <w:t>Jesus said to him, “Do you want to be made well? Then stand up, take up your mat and walk.”</w:t>
            </w:r>
          </w:p>
          <w:p w14:paraId="5995A116" w14:textId="77777777" w:rsidR="00CB6E4F" w:rsidRDefault="00CB6E4F" w:rsidP="00540B96">
            <w:pPr>
              <w:tabs>
                <w:tab w:val="right" w:pos="9281"/>
              </w:tabs>
              <w:spacing w:after="100"/>
              <w:jc w:val="left"/>
              <w:rPr>
                <w:rFonts w:ascii="Goudy Old Style" w:hAnsi="Goudy Old Style"/>
                <w:b/>
                <w:smallCaps/>
              </w:rPr>
            </w:pPr>
          </w:p>
          <w:p w14:paraId="3029722F" w14:textId="630E89A5" w:rsidR="00540B96" w:rsidRPr="009D6035" w:rsidRDefault="00540B96" w:rsidP="00540B96">
            <w:pPr>
              <w:tabs>
                <w:tab w:val="right" w:pos="9281"/>
              </w:tabs>
              <w:spacing w:after="100"/>
              <w:jc w:val="left"/>
              <w:rPr>
                <w:rFonts w:ascii="Goudy Old Style" w:hAnsi="Goudy Old Style"/>
                <w:b/>
                <w:smallCaps/>
              </w:rPr>
            </w:pPr>
            <w:r w:rsidRPr="009D6035">
              <w:rPr>
                <w:rFonts w:ascii="Goudy Old Style" w:hAnsi="Goudy Old Style"/>
                <w:b/>
                <w:smallCaps/>
              </w:rPr>
              <w:t>The Holy Gospel of our Savior Jesus Christ according to John</w:t>
            </w:r>
            <w:r w:rsidRPr="009D6035">
              <w:rPr>
                <w:rFonts w:ascii="Goudy Old Style" w:hAnsi="Goudy Old Style"/>
                <w:b/>
                <w:smallCaps/>
              </w:rPr>
              <w:tab/>
              <w:t xml:space="preserve">John </w:t>
            </w:r>
            <w:r w:rsidR="001A0DDE">
              <w:rPr>
                <w:rFonts w:ascii="Goudy Old Style" w:hAnsi="Goudy Old Style"/>
                <w:b/>
                <w:smallCaps/>
              </w:rPr>
              <w:t>5</w:t>
            </w:r>
            <w:r w:rsidR="008A0543">
              <w:rPr>
                <w:rFonts w:ascii="Goudy Old Style" w:hAnsi="Goudy Old Style"/>
                <w:b/>
                <w:smallCaps/>
              </w:rPr>
              <w:t>:</w:t>
            </w:r>
            <w:r w:rsidR="001A0DDE">
              <w:rPr>
                <w:rFonts w:ascii="Goudy Old Style" w:hAnsi="Goudy Old Style"/>
                <w:b/>
                <w:smallCaps/>
              </w:rPr>
              <w:t>1-9</w:t>
            </w:r>
          </w:p>
          <w:p w14:paraId="410E3510" w14:textId="77777777" w:rsidR="00540B96" w:rsidRDefault="00540B96" w:rsidP="00540B96">
            <w:pPr>
              <w:tabs>
                <w:tab w:val="left" w:pos="1417"/>
              </w:tabs>
              <w:spacing w:after="220"/>
              <w:jc w:val="left"/>
              <w:rPr>
                <w:b/>
              </w:rPr>
            </w:pPr>
            <w:r w:rsidRPr="009D6035">
              <w:rPr>
                <w:i/>
              </w:rPr>
              <w:t>People</w:t>
            </w:r>
            <w:r w:rsidRPr="009D6035">
              <w:rPr>
                <w:i/>
              </w:rPr>
              <w:tab/>
            </w:r>
            <w:r w:rsidRPr="009D6035">
              <w:rPr>
                <w:b/>
              </w:rPr>
              <w:t>Glory to you, O Christ.</w:t>
            </w:r>
          </w:p>
          <w:p w14:paraId="4CB3E141" w14:textId="77777777" w:rsidR="001A0DDE" w:rsidRDefault="001A0DDE" w:rsidP="001A0DDE">
            <w:r>
              <w:t>After Jesus healed the son of the official in Capernaum, there was a festival of the Jews, and Jesus went up to Jerusalem. Now in Jerusalem by the Sheep Gate there is a pool, called in Hebrew Beth-</w:t>
            </w:r>
            <w:proofErr w:type="spellStart"/>
            <w:r>
              <w:t>zatha</w:t>
            </w:r>
            <w:proofErr w:type="spellEnd"/>
            <w:r>
              <w:t>, which has five porticoes. In these lay many invalids-- blind, lame, and paralyzed. 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Jesus said to him, "Stand up, take your mat and walk." At once the man was made well, and he took up his mat and began to walk. Now that day was a sabbath.</w:t>
            </w:r>
          </w:p>
          <w:p w14:paraId="6813A3F1" w14:textId="2BD55714" w:rsidR="00540B96" w:rsidRDefault="00540B96" w:rsidP="001A0DDE">
            <w:pPr>
              <w:pStyle w:val="Response"/>
            </w:pPr>
            <w:r>
              <w:t>Deacon</w:t>
            </w:r>
            <w:r>
              <w:tab/>
            </w:r>
            <w:proofErr w:type="gramStart"/>
            <w:r w:rsidRPr="001A0DDE">
              <w:rPr>
                <w:i w:val="0"/>
              </w:rPr>
              <w:t>The</w:t>
            </w:r>
            <w:proofErr w:type="gramEnd"/>
            <w:r w:rsidRPr="001A0DDE">
              <w:rPr>
                <w:i w:val="0"/>
              </w:rPr>
              <w:t xml:space="preserve"> Gospel of Christ.</w:t>
            </w:r>
            <w:r w:rsidRPr="001A0DDE">
              <w:rPr>
                <w:i w:val="0"/>
              </w:rPr>
              <w:br/>
            </w:r>
            <w:r>
              <w:t>People</w:t>
            </w:r>
            <w:r>
              <w:tab/>
            </w:r>
            <w:r w:rsidRPr="001A0DDE">
              <w:rPr>
                <w:b/>
                <w:i w:val="0"/>
              </w:rPr>
              <w:t>Praise to you, O Christ.</w:t>
            </w:r>
          </w:p>
        </w:tc>
      </w:tr>
      <w:tr w:rsidR="00540B96" w:rsidRPr="006375C6" w14:paraId="62CD90BD" w14:textId="77777777" w:rsidTr="00194A7E">
        <w:tc>
          <w:tcPr>
            <w:tcW w:w="1981" w:type="dxa"/>
            <w:tcBorders>
              <w:top w:val="nil"/>
              <w:left w:val="nil"/>
              <w:bottom w:val="nil"/>
              <w:right w:val="single" w:sz="4" w:space="0" w:color="auto"/>
            </w:tcBorders>
          </w:tcPr>
          <w:p w14:paraId="7F6C53CC" w14:textId="77777777" w:rsidR="00540B96" w:rsidRPr="00272452" w:rsidRDefault="00540B96" w:rsidP="00540B96">
            <w:pPr>
              <w:pStyle w:val="Rubric"/>
            </w:pPr>
          </w:p>
        </w:tc>
        <w:tc>
          <w:tcPr>
            <w:tcW w:w="9449" w:type="dxa"/>
            <w:gridSpan w:val="2"/>
            <w:tcBorders>
              <w:top w:val="nil"/>
              <w:left w:val="single" w:sz="4" w:space="0" w:color="auto"/>
              <w:bottom w:val="nil"/>
              <w:right w:val="nil"/>
            </w:tcBorders>
          </w:tcPr>
          <w:p w14:paraId="79D7B1D1" w14:textId="593F13CF" w:rsidR="00540B96" w:rsidRPr="001A0DDE" w:rsidRDefault="00540B96" w:rsidP="002045F2">
            <w:pPr>
              <w:pStyle w:val="Response"/>
              <w:rPr>
                <w:b/>
                <w:smallCaps/>
              </w:rPr>
            </w:pPr>
            <w:r w:rsidRPr="002045F2">
              <w:rPr>
                <w:rStyle w:val="ITHeadingChar"/>
                <w:i w:val="0"/>
              </w:rPr>
              <w:t>Sermon</w:t>
            </w:r>
            <w:r w:rsidR="00BC4B02">
              <w:tab/>
            </w:r>
            <w:r w:rsidR="002045F2">
              <w:tab/>
            </w:r>
            <w:r w:rsidR="002045F2">
              <w:tab/>
            </w:r>
            <w:r w:rsidR="002045F2">
              <w:tab/>
            </w:r>
            <w:r w:rsidR="002045F2">
              <w:tab/>
            </w:r>
            <w:r w:rsidR="002045F2">
              <w:tab/>
            </w:r>
            <w:r w:rsidR="002045F2">
              <w:tab/>
            </w:r>
            <w:proofErr w:type="gramStart"/>
            <w:r w:rsidR="002045F2">
              <w:tab/>
              <w:t xml:space="preserve">  </w:t>
            </w:r>
            <w:r w:rsidR="00991EA0" w:rsidRPr="00BC43C9">
              <w:rPr>
                <w:rStyle w:val="ResponseChar"/>
              </w:rPr>
              <w:t>The</w:t>
            </w:r>
            <w:proofErr w:type="gramEnd"/>
            <w:r w:rsidR="00991EA0" w:rsidRPr="00BC43C9">
              <w:rPr>
                <w:rStyle w:val="ResponseChar"/>
              </w:rPr>
              <w:t xml:space="preserve"> Reverend </w:t>
            </w:r>
            <w:r w:rsidR="001A0DDE">
              <w:rPr>
                <w:rStyle w:val="ResponseChar"/>
              </w:rPr>
              <w:t>Canon Katie Brad</w:t>
            </w:r>
            <w:r w:rsidR="0052693F">
              <w:rPr>
                <w:rStyle w:val="ResponseChar"/>
              </w:rPr>
              <w:t>sh</w:t>
            </w:r>
            <w:r w:rsidR="001A0DDE">
              <w:rPr>
                <w:rStyle w:val="ResponseChar"/>
              </w:rPr>
              <w:t>aw</w:t>
            </w:r>
            <w:r w:rsidR="001A0DDE">
              <w:rPr>
                <w:rStyle w:val="ResponseChar"/>
              </w:rPr>
              <w:br/>
            </w:r>
            <w:r w:rsidR="001A0DDE">
              <w:tab/>
            </w:r>
            <w:r w:rsidR="002045F2">
              <w:tab/>
            </w:r>
            <w:r w:rsidR="002045F2">
              <w:tab/>
            </w:r>
            <w:r w:rsidR="002045F2">
              <w:tab/>
            </w:r>
            <w:r w:rsidR="002045F2">
              <w:tab/>
            </w:r>
            <w:r w:rsidR="002045F2">
              <w:tab/>
            </w:r>
            <w:r w:rsidR="002045F2">
              <w:tab/>
              <w:t xml:space="preserve">        </w:t>
            </w:r>
            <w:r w:rsidR="001A0DDE" w:rsidRPr="002045F2">
              <w:rPr>
                <w:i w:val="0"/>
              </w:rPr>
              <w:t>Canon for Lifelong Formation and Mission</w:t>
            </w:r>
          </w:p>
        </w:tc>
      </w:tr>
      <w:tr w:rsidR="00540B96" w:rsidRPr="006375C6" w14:paraId="701105ED" w14:textId="77777777" w:rsidTr="00194A7E">
        <w:tc>
          <w:tcPr>
            <w:tcW w:w="1981" w:type="dxa"/>
            <w:tcBorders>
              <w:top w:val="nil"/>
              <w:left w:val="nil"/>
              <w:bottom w:val="nil"/>
              <w:right w:val="single" w:sz="4" w:space="0" w:color="auto"/>
            </w:tcBorders>
          </w:tcPr>
          <w:p w14:paraId="2EC4E360" w14:textId="66EC0DA1" w:rsidR="00540B96" w:rsidRPr="00272452" w:rsidRDefault="00540B96" w:rsidP="001D58F5">
            <w:pPr>
              <w:pStyle w:val="Rubric"/>
              <w:spacing w:before="0"/>
            </w:pPr>
            <w:r w:rsidRPr="006A2CE5">
              <w:t xml:space="preserve">Following the sermon, a brief silence is held for </w:t>
            </w:r>
            <w:r w:rsidRPr="006A2CE5">
              <w:lastRenderedPageBreak/>
              <w:t>reflection. Then all stand and say</w:t>
            </w:r>
          </w:p>
        </w:tc>
        <w:tc>
          <w:tcPr>
            <w:tcW w:w="9449" w:type="dxa"/>
            <w:gridSpan w:val="2"/>
            <w:tcBorders>
              <w:top w:val="nil"/>
              <w:left w:val="single" w:sz="4" w:space="0" w:color="auto"/>
              <w:bottom w:val="nil"/>
              <w:right w:val="nil"/>
            </w:tcBorders>
          </w:tcPr>
          <w:p w14:paraId="6C378A18" w14:textId="20571AFF" w:rsidR="00540B96" w:rsidRPr="00D84E28" w:rsidRDefault="00540B96" w:rsidP="003C6420">
            <w:pPr>
              <w:pStyle w:val="ITHeading"/>
              <w:spacing w:before="0"/>
            </w:pPr>
            <w:r w:rsidRPr="00D84E28">
              <w:lastRenderedPageBreak/>
              <w:t>Nicene Creed</w:t>
            </w:r>
            <w:r w:rsidR="008E2740">
              <w:tab/>
              <w:t>BCP, Page 358</w:t>
            </w:r>
          </w:p>
          <w:p w14:paraId="5253B343" w14:textId="29B9AEC9" w:rsidR="00540B96" w:rsidRPr="00B53AF1" w:rsidRDefault="00540B96" w:rsidP="00B53AF1">
            <w:pPr>
              <w:rPr>
                <w:b/>
              </w:rPr>
            </w:pPr>
            <w:r w:rsidRPr="00B53AF1">
              <w:rPr>
                <w:b/>
              </w:rPr>
              <w:t xml:space="preserve">We believe in one God, the Father, the Almighty, maker of heaven and earth, of all that is, seen and unseen.  We believe in one Lord, Jesus Christ, the only Son of God, eternally </w:t>
            </w:r>
            <w:r w:rsidRPr="00B53AF1">
              <w:rPr>
                <w:b/>
              </w:rPr>
              <w:lastRenderedPageBreak/>
              <w:t xml:space="preserve">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B53AF1">
              <w:rPr>
                <w:b/>
              </w:rPr>
              <w:t>Mary, and</w:t>
            </w:r>
            <w:proofErr w:type="gramEnd"/>
            <w:r w:rsidRPr="00B53AF1">
              <w:rPr>
                <w:b/>
              </w:rPr>
              <w:t xml:space="preserve">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w:t>
            </w:r>
            <w:proofErr w:type="gramStart"/>
            <w:r w:rsidRPr="00B53AF1">
              <w:rPr>
                <w:b/>
              </w:rPr>
              <w:t>Son</w:t>
            </w:r>
            <w:proofErr w:type="gramEnd"/>
            <w:r w:rsidRPr="00B53AF1">
              <w:rPr>
                <w:b/>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tc>
      </w:tr>
      <w:tr w:rsidR="00540B96" w:rsidRPr="006375C6" w14:paraId="48545818" w14:textId="77777777" w:rsidTr="00194A7E">
        <w:tc>
          <w:tcPr>
            <w:tcW w:w="1981" w:type="dxa"/>
            <w:tcBorders>
              <w:top w:val="nil"/>
              <w:left w:val="nil"/>
              <w:bottom w:val="nil"/>
              <w:right w:val="single" w:sz="4" w:space="0" w:color="auto"/>
            </w:tcBorders>
          </w:tcPr>
          <w:p w14:paraId="45272BE5" w14:textId="5838DC31" w:rsidR="00540B96" w:rsidRPr="006A2CE5" w:rsidRDefault="00540B96" w:rsidP="008E2740">
            <w:pPr>
              <w:pStyle w:val="Rubric"/>
              <w:spacing w:before="240"/>
            </w:pPr>
            <w:r w:rsidRPr="006A2CE5">
              <w:lastRenderedPageBreak/>
              <w:t>The Prayers call to mind the needs, concerns, and hopes of the congregation and of the world. The Deacon bids the prayers, which are then led by an Intercessor.</w:t>
            </w:r>
            <w:r w:rsidR="008E2740">
              <w:t xml:space="preserve"> </w:t>
            </w:r>
          </w:p>
        </w:tc>
        <w:tc>
          <w:tcPr>
            <w:tcW w:w="9449" w:type="dxa"/>
            <w:gridSpan w:val="2"/>
            <w:tcBorders>
              <w:top w:val="nil"/>
              <w:left w:val="single" w:sz="4" w:space="0" w:color="auto"/>
              <w:bottom w:val="nil"/>
              <w:right w:val="nil"/>
            </w:tcBorders>
          </w:tcPr>
          <w:p w14:paraId="053B0E2E" w14:textId="041368F4" w:rsidR="00540B96" w:rsidRDefault="00540B96" w:rsidP="00540B96">
            <w:pPr>
              <w:pStyle w:val="ITHeading"/>
            </w:pPr>
            <w:r>
              <w:t xml:space="preserve">Prayers of the People   </w:t>
            </w:r>
            <w:r w:rsidRPr="006A2CE5">
              <w:rPr>
                <w:b w:val="0"/>
                <w:i/>
                <w:smallCaps w:val="0"/>
              </w:rPr>
              <w:t>Based on Form IV</w:t>
            </w:r>
            <w:r>
              <w:tab/>
              <w:t>BCP, Page 388</w:t>
            </w:r>
          </w:p>
          <w:p w14:paraId="3CD011E7" w14:textId="77777777" w:rsidR="001B3DE0" w:rsidRDefault="001B3DE0" w:rsidP="001B3DE0">
            <w:pPr>
              <w:rPr>
                <w:i/>
              </w:rPr>
            </w:pPr>
            <w:r w:rsidRPr="001B3DE0">
              <w:t>Before the throne of God and the Lamb, let us pray for people everywhere according to their need, saying: Risen Christ, hear our prayer. In the pauses, you are welcome name aloud those persons or situations for which you pray.</w:t>
            </w:r>
          </w:p>
          <w:p w14:paraId="0ACBD26D" w14:textId="070DF080" w:rsidR="00540B96" w:rsidRPr="00D84E28" w:rsidRDefault="00540B96" w:rsidP="001B3DE0">
            <w:pPr>
              <w:pStyle w:val="Response"/>
            </w:pPr>
            <w:r>
              <w:t>Intercessor</w:t>
            </w:r>
            <w:r>
              <w:tab/>
            </w:r>
            <w:r w:rsidRPr="001B3DE0">
              <w:rPr>
                <w:i w:val="0"/>
              </w:rPr>
              <w:t>Risen Christ,</w:t>
            </w:r>
            <w:r>
              <w:br/>
              <w:t>People</w:t>
            </w:r>
            <w:r>
              <w:tab/>
            </w:r>
            <w:r w:rsidRPr="001B3DE0">
              <w:rPr>
                <w:b/>
                <w:i w:val="0"/>
              </w:rPr>
              <w:t>Hear our prayer.</w:t>
            </w:r>
            <w:r>
              <w:t xml:space="preserve"> </w:t>
            </w:r>
          </w:p>
        </w:tc>
      </w:tr>
      <w:tr w:rsidR="003659B1" w:rsidRPr="006375C6" w14:paraId="6569B272" w14:textId="77777777" w:rsidTr="00194A7E">
        <w:tc>
          <w:tcPr>
            <w:tcW w:w="1981" w:type="dxa"/>
            <w:tcBorders>
              <w:top w:val="nil"/>
              <w:left w:val="nil"/>
              <w:bottom w:val="nil"/>
              <w:right w:val="single" w:sz="4" w:space="0" w:color="auto"/>
            </w:tcBorders>
          </w:tcPr>
          <w:p w14:paraId="7720234A" w14:textId="4FD78D54" w:rsidR="003659B1" w:rsidRPr="006A2CE5" w:rsidRDefault="003659B1" w:rsidP="00B53AF1">
            <w:pPr>
              <w:pStyle w:val="Rubric"/>
              <w:spacing w:before="0"/>
            </w:pPr>
            <w:r>
              <w:t>All say</w:t>
            </w:r>
          </w:p>
        </w:tc>
        <w:tc>
          <w:tcPr>
            <w:tcW w:w="9449" w:type="dxa"/>
            <w:gridSpan w:val="2"/>
            <w:tcBorders>
              <w:top w:val="nil"/>
              <w:left w:val="single" w:sz="4" w:space="0" w:color="auto"/>
              <w:bottom w:val="nil"/>
              <w:right w:val="nil"/>
            </w:tcBorders>
          </w:tcPr>
          <w:p w14:paraId="685B29B5" w14:textId="4A7FD472" w:rsidR="003659B1" w:rsidRDefault="003659B1" w:rsidP="00B53AF1">
            <w:pPr>
              <w:pStyle w:val="ITHeading"/>
              <w:spacing w:before="0"/>
            </w:pPr>
            <w:r>
              <w:t>Prayer for the Election of a New Dean</w:t>
            </w:r>
          </w:p>
          <w:p w14:paraId="26F6CED6" w14:textId="1B55A77C" w:rsidR="003659B1" w:rsidRPr="003659B1" w:rsidRDefault="003659B1" w:rsidP="003659B1">
            <w:pPr>
              <w:rPr>
                <w:b/>
              </w:rPr>
            </w:pPr>
            <w:r w:rsidRPr="003659B1">
              <w:rPr>
                <w:b/>
              </w:rPr>
              <w:t>Almighty God, giver of every good gift: We give you thanks for the Reverend Anne Maxwell, chosen Dean of St. Andrew’s Cathedral, for her husband Bill and son Sam, and for those whose faithful service and prayerful discernment led to her election. Watch over Anne, her family, and those they leave behind in this transition. Give Anne grace to lead us as a pastor, who will care for your people and equip us for our ministries. Pour out your Holy Spirit upon us to unite us as Dean and People that we may truly, devoutly, and generously serve you and our neighbor; through Jesus Christ our Savior. Amen.</w:t>
            </w:r>
          </w:p>
        </w:tc>
      </w:tr>
      <w:tr w:rsidR="00D40A45" w:rsidRPr="006375C6" w14:paraId="0B0414D4" w14:textId="77777777" w:rsidTr="00194A7E">
        <w:tc>
          <w:tcPr>
            <w:tcW w:w="1981" w:type="dxa"/>
            <w:tcBorders>
              <w:top w:val="nil"/>
              <w:left w:val="nil"/>
              <w:bottom w:val="nil"/>
              <w:right w:val="single" w:sz="4" w:space="0" w:color="auto"/>
            </w:tcBorders>
          </w:tcPr>
          <w:p w14:paraId="40DCD351" w14:textId="3EBC4284" w:rsidR="00D40A45" w:rsidRDefault="00D40A45" w:rsidP="001B3DE0">
            <w:pPr>
              <w:pStyle w:val="Rubric"/>
              <w:spacing w:before="240"/>
            </w:pPr>
            <w:r>
              <w:t>The Presider concludes the prayers.</w:t>
            </w:r>
          </w:p>
        </w:tc>
        <w:tc>
          <w:tcPr>
            <w:tcW w:w="9449" w:type="dxa"/>
            <w:gridSpan w:val="2"/>
            <w:tcBorders>
              <w:top w:val="nil"/>
              <w:left w:val="single" w:sz="4" w:space="0" w:color="auto"/>
              <w:bottom w:val="nil"/>
              <w:right w:val="nil"/>
            </w:tcBorders>
          </w:tcPr>
          <w:p w14:paraId="72A3A529" w14:textId="5E978D65" w:rsidR="00D40A45" w:rsidRPr="001D58F5" w:rsidRDefault="001B3DE0" w:rsidP="003C6420">
            <w:pPr>
              <w:spacing w:before="240"/>
            </w:pPr>
            <w:r>
              <w:t>J</w:t>
            </w:r>
            <w:r w:rsidRPr="001B3DE0">
              <w:t xml:space="preserve">esus Christ, in whose presence is the river of the water of life and the tree whose leaves are for the healing of the nations: Hear our </w:t>
            </w:r>
            <w:proofErr w:type="gramStart"/>
            <w:r w:rsidRPr="001B3DE0">
              <w:t>prayers, and</w:t>
            </w:r>
            <w:proofErr w:type="gramEnd"/>
            <w:r w:rsidRPr="001B3DE0">
              <w:t xml:space="preserve"> grant your healing grace to all for whom we have prayed; by the power of your holy name. </w:t>
            </w:r>
            <w:r w:rsidR="00227939" w:rsidRPr="00227939">
              <w:rPr>
                <w:b/>
              </w:rPr>
              <w:t>Amen.</w:t>
            </w:r>
          </w:p>
        </w:tc>
      </w:tr>
      <w:tr w:rsidR="00BD5C42" w:rsidRPr="006375C6" w14:paraId="264A00F6" w14:textId="77777777" w:rsidTr="00194A7E">
        <w:tc>
          <w:tcPr>
            <w:tcW w:w="1981" w:type="dxa"/>
            <w:tcBorders>
              <w:top w:val="nil"/>
              <w:left w:val="nil"/>
              <w:bottom w:val="nil"/>
              <w:right w:val="single" w:sz="4" w:space="0" w:color="auto"/>
            </w:tcBorders>
          </w:tcPr>
          <w:p w14:paraId="2BB64984" w14:textId="77777777" w:rsidR="00BD5C42" w:rsidRPr="00272452" w:rsidRDefault="00BD5C42" w:rsidP="00BD5C42">
            <w:pPr>
              <w:pStyle w:val="Rubric"/>
            </w:pPr>
          </w:p>
        </w:tc>
        <w:tc>
          <w:tcPr>
            <w:tcW w:w="9449" w:type="dxa"/>
            <w:gridSpan w:val="2"/>
            <w:tcBorders>
              <w:top w:val="nil"/>
              <w:left w:val="single" w:sz="4" w:space="0" w:color="auto"/>
              <w:bottom w:val="nil"/>
              <w:right w:val="nil"/>
            </w:tcBorders>
          </w:tcPr>
          <w:p w14:paraId="15368DB8" w14:textId="77777777" w:rsidR="00BD5C42" w:rsidRDefault="00BD5C42" w:rsidP="00BD5C42">
            <w:pPr>
              <w:pStyle w:val="ITHeading"/>
            </w:pPr>
            <w:r>
              <w:t>Education for Ministry Recognition</w:t>
            </w:r>
          </w:p>
          <w:p w14:paraId="68E784F0" w14:textId="40EAFA9B" w:rsidR="00BD5C42" w:rsidRPr="00BD5C42" w:rsidRDefault="00BD5C42" w:rsidP="00BD5C42">
            <w:r>
              <w:rPr>
                <w:i/>
              </w:rPr>
              <w:t>Mentors</w:t>
            </w:r>
            <w:r>
              <w:t xml:space="preserve">: We present Donna Evans and Gina </w:t>
            </w:r>
            <w:proofErr w:type="spellStart"/>
            <w:r>
              <w:t>Halfacre</w:t>
            </w:r>
            <w:proofErr w:type="spellEnd"/>
            <w:r>
              <w:t xml:space="preserve"> to be recognized on their completion of </w:t>
            </w:r>
            <w:r w:rsidR="00395616">
              <w:t xml:space="preserve">a </w:t>
            </w:r>
            <w:proofErr w:type="gramStart"/>
            <w:r>
              <w:t>four year</w:t>
            </w:r>
            <w:proofErr w:type="gramEnd"/>
            <w:r>
              <w:t xml:space="preserve"> study in Education for Ministry, a program of theological education offered by the University of the South. </w:t>
            </w:r>
          </w:p>
          <w:p w14:paraId="14E3D4C4" w14:textId="77777777" w:rsidR="00BD5C42" w:rsidRDefault="00BD5C42" w:rsidP="00BD5C42">
            <w:r>
              <w:rPr>
                <w:sz w:val="14"/>
                <w:szCs w:val="12"/>
              </w:rPr>
              <w:br/>
            </w:r>
            <w:r>
              <w:rPr>
                <w:i/>
              </w:rPr>
              <w:t>Celebrant:</w:t>
            </w:r>
            <w:r>
              <w:t>  As a result of your participation in Education for Ministry, do you have a more comprehensive understanding of God, of God's Word, and of the faith and teaching of the church?</w:t>
            </w:r>
          </w:p>
          <w:p w14:paraId="0366140F" w14:textId="77777777" w:rsidR="00BD5C42" w:rsidRDefault="00BD5C42" w:rsidP="00BD5C42">
            <w:r>
              <w:rPr>
                <w:i/>
              </w:rPr>
              <w:t>Graduates</w:t>
            </w:r>
            <w:r w:rsidRPr="00BD5C42">
              <w:rPr>
                <w:b/>
              </w:rPr>
              <w:t>:  I do.</w:t>
            </w:r>
          </w:p>
          <w:p w14:paraId="7E1C4768" w14:textId="77777777" w:rsidR="00BD5C42" w:rsidRDefault="00BD5C42" w:rsidP="00BD5C42">
            <w:r>
              <w:rPr>
                <w:sz w:val="14"/>
                <w:szCs w:val="12"/>
              </w:rPr>
              <w:br/>
            </w:r>
            <w:r>
              <w:rPr>
                <w:i/>
              </w:rPr>
              <w:t>Celebrant</w:t>
            </w:r>
            <w:r>
              <w:t>:  Do you see more clearly the continuing story of God's people and your place in that history?</w:t>
            </w:r>
          </w:p>
          <w:p w14:paraId="1DEC5752" w14:textId="77777777" w:rsidR="00BD5C42" w:rsidRDefault="00BD5C42" w:rsidP="00BD5C42">
            <w:r>
              <w:rPr>
                <w:i/>
              </w:rPr>
              <w:t>Graduates:</w:t>
            </w:r>
            <w:r>
              <w:t xml:space="preserve">  </w:t>
            </w:r>
            <w:r w:rsidRPr="00BD5C42">
              <w:rPr>
                <w:b/>
              </w:rPr>
              <w:t>I do.</w:t>
            </w:r>
          </w:p>
          <w:p w14:paraId="0EDEA60E" w14:textId="77777777" w:rsidR="00BD5C42" w:rsidRDefault="00BD5C42" w:rsidP="00BD5C42">
            <w:r>
              <w:rPr>
                <w:sz w:val="14"/>
                <w:szCs w:val="12"/>
              </w:rPr>
              <w:br/>
            </w:r>
            <w:r>
              <w:rPr>
                <w:i/>
              </w:rPr>
              <w:t>Celebrant:</w:t>
            </w:r>
            <w:r>
              <w:t xml:space="preserve">  As baptized Christians, you are already committed to ministry. You have given yourself to four years of intensive study and exploration, in order to more clearly identify and carry out that ministry. Will </w:t>
            </w:r>
            <w:r>
              <w:lastRenderedPageBreak/>
              <w:t>you use this knowledge and these skills to respond to the world in which you live as a more effective minister?</w:t>
            </w:r>
          </w:p>
          <w:p w14:paraId="0E952295" w14:textId="77777777" w:rsidR="00BD5C42" w:rsidRDefault="00BD5C42" w:rsidP="00BD5C42">
            <w:r>
              <w:rPr>
                <w:i/>
              </w:rPr>
              <w:t>Graduates:</w:t>
            </w:r>
            <w:r>
              <w:t xml:space="preserve">  </w:t>
            </w:r>
            <w:r w:rsidRPr="00BD5C42">
              <w:rPr>
                <w:b/>
              </w:rPr>
              <w:t>I will.</w:t>
            </w:r>
          </w:p>
          <w:p w14:paraId="5031C1F2" w14:textId="77777777" w:rsidR="003C6420" w:rsidRDefault="00BD5C42" w:rsidP="00BD5C42">
            <w:pPr>
              <w:rPr>
                <w:i/>
              </w:rPr>
            </w:pPr>
            <w:r>
              <w:rPr>
                <w:sz w:val="14"/>
                <w:szCs w:val="12"/>
              </w:rPr>
              <w:br/>
            </w:r>
          </w:p>
          <w:p w14:paraId="0A5C6A26" w14:textId="63E7D70C" w:rsidR="00BD5C42" w:rsidRDefault="00BD5C42" w:rsidP="00BD5C42">
            <w:r>
              <w:rPr>
                <w:i/>
              </w:rPr>
              <w:t>Celebrant:</w:t>
            </w:r>
            <w:r>
              <w:t xml:space="preserve">  May the Holy Spirit guide and strengthen you that, in this and in all things, you may do God's will in furthering his Kingdom, to serve him, and to lead others into a deeper commitment to their baptismal vows. </w:t>
            </w:r>
            <w:r w:rsidRPr="00BD5C42">
              <w:rPr>
                <w:b/>
              </w:rPr>
              <w:t>Amen.</w:t>
            </w:r>
          </w:p>
          <w:p w14:paraId="1660FA3D" w14:textId="77777777" w:rsidR="00BD5C42" w:rsidRDefault="00BD5C42" w:rsidP="00BD5C42">
            <w:pPr>
              <w:rPr>
                <w:rFonts w:asciiTheme="minorHAnsi" w:hAnsiTheme="minorHAnsi" w:cstheme="minorHAnsi"/>
                <w:sz w:val="14"/>
                <w:szCs w:val="12"/>
              </w:rPr>
            </w:pPr>
          </w:p>
          <w:p w14:paraId="216CC61C" w14:textId="77777777" w:rsidR="00BD5C42" w:rsidRDefault="00BD5C42" w:rsidP="00BD5C42">
            <w:pPr>
              <w:rPr>
                <w:sz w:val="24"/>
              </w:rPr>
            </w:pPr>
            <w:r>
              <w:rPr>
                <w:i/>
              </w:rPr>
              <w:t>Celebrant</w:t>
            </w:r>
            <w:r>
              <w:t>: In the name of God I commend you to this ministry and pledge our prayers, encouragement, and support. Will all of you in this congregation support these persons in their ministries?</w:t>
            </w:r>
          </w:p>
          <w:p w14:paraId="64F8F2BE" w14:textId="77777777" w:rsidR="00BD5C42" w:rsidRDefault="00BD5C42" w:rsidP="00BD5C42">
            <w:r>
              <w:rPr>
                <w:i/>
              </w:rPr>
              <w:t>Congregation:</w:t>
            </w:r>
            <w:r>
              <w:t xml:space="preserve">   </w:t>
            </w:r>
            <w:r w:rsidRPr="00BD5C42">
              <w:rPr>
                <w:b/>
              </w:rPr>
              <w:t>We will</w:t>
            </w:r>
            <w:r>
              <w:t>.</w:t>
            </w:r>
          </w:p>
          <w:p w14:paraId="0B2F07C6" w14:textId="77F8138E" w:rsidR="00BD5C42" w:rsidRPr="00BD5C42" w:rsidRDefault="00BD5C42" w:rsidP="00BD5C42">
            <w:r>
              <w:rPr>
                <w:sz w:val="14"/>
                <w:szCs w:val="12"/>
              </w:rPr>
              <w:br/>
            </w:r>
            <w:r>
              <w:rPr>
                <w:i/>
              </w:rPr>
              <w:t>Celebrant:</w:t>
            </w:r>
            <w:r>
              <w:t>  On behalf of the School of Theology of the University of the South, we present you with this certificate, signifying your completion of the Education for Ministry program.</w:t>
            </w:r>
          </w:p>
        </w:tc>
      </w:tr>
      <w:tr w:rsidR="00BD5C42" w:rsidRPr="006375C6" w14:paraId="25C7C556" w14:textId="77777777" w:rsidTr="00194A7E">
        <w:tc>
          <w:tcPr>
            <w:tcW w:w="1981" w:type="dxa"/>
            <w:tcBorders>
              <w:top w:val="nil"/>
              <w:left w:val="nil"/>
              <w:bottom w:val="nil"/>
              <w:right w:val="single" w:sz="4" w:space="0" w:color="auto"/>
            </w:tcBorders>
          </w:tcPr>
          <w:p w14:paraId="72F11B97" w14:textId="77777777" w:rsidR="00BD5C42" w:rsidRPr="00272452" w:rsidRDefault="00BD5C42" w:rsidP="00BD5C42">
            <w:pPr>
              <w:pStyle w:val="Rubric"/>
            </w:pPr>
          </w:p>
        </w:tc>
        <w:tc>
          <w:tcPr>
            <w:tcW w:w="9449" w:type="dxa"/>
            <w:gridSpan w:val="2"/>
            <w:tcBorders>
              <w:top w:val="nil"/>
              <w:left w:val="single" w:sz="4" w:space="0" w:color="auto"/>
              <w:bottom w:val="nil"/>
              <w:right w:val="nil"/>
            </w:tcBorders>
          </w:tcPr>
          <w:p w14:paraId="22C96C2B" w14:textId="4019D513" w:rsidR="00BD5C42" w:rsidRDefault="00BD5C42" w:rsidP="00BD5C42">
            <w:pPr>
              <w:pStyle w:val="ITHeading"/>
              <w:spacing w:before="240"/>
            </w:pPr>
            <w:r>
              <w:t>The Peace</w:t>
            </w:r>
            <w:r>
              <w:tab/>
              <w:t>BCP, Page 360</w:t>
            </w:r>
          </w:p>
          <w:p w14:paraId="24477ACD" w14:textId="77777777" w:rsidR="00BD5C42" w:rsidRDefault="00BD5C42" w:rsidP="00BD5C42">
            <w:pPr>
              <w:pStyle w:val="Response"/>
            </w:pPr>
            <w:r>
              <w:t>Presider</w:t>
            </w:r>
            <w:r>
              <w:tab/>
            </w:r>
            <w:r w:rsidRPr="000C6F5E">
              <w:rPr>
                <w:i w:val="0"/>
              </w:rPr>
              <w:t>The peace of Christ be always with you.</w:t>
            </w:r>
            <w:r>
              <w:br/>
              <w:t>People</w:t>
            </w:r>
            <w:r>
              <w:tab/>
            </w:r>
            <w:r w:rsidRPr="000C6F5E">
              <w:rPr>
                <w:b/>
                <w:i w:val="0"/>
              </w:rPr>
              <w:t>And also with you.</w:t>
            </w:r>
          </w:p>
          <w:p w14:paraId="653EC165" w14:textId="5FFD934D" w:rsidR="00BD5C42" w:rsidRDefault="00BD5C42" w:rsidP="00BD5C42">
            <w:pPr>
              <w:pStyle w:val="ITHeading"/>
            </w:pPr>
            <w:r>
              <w:t xml:space="preserve">Welcome and Announcements </w:t>
            </w:r>
          </w:p>
          <w:p w14:paraId="58CC2E31" w14:textId="3B435684" w:rsidR="00BD5C42" w:rsidRDefault="00BD5C42" w:rsidP="00BD5C42">
            <w:pPr>
              <w:pStyle w:val="SectionTitle"/>
            </w:pPr>
            <w:r>
              <w:t>Ministry of the Table</w:t>
            </w:r>
            <w:r>
              <w:br/>
            </w:r>
          </w:p>
          <w:p w14:paraId="6DE00A8C" w14:textId="05C978A7" w:rsidR="00BD5C42" w:rsidRDefault="00BD5C42" w:rsidP="00BD5C42">
            <w:pPr>
              <w:pStyle w:val="ITMusic"/>
              <w:tabs>
                <w:tab w:val="clear" w:pos="5107"/>
                <w:tab w:val="center" w:pos="4471"/>
              </w:tabs>
              <w:spacing w:before="0" w:after="0"/>
            </w:pPr>
            <w:r>
              <w:t>Offertory Anthem</w:t>
            </w:r>
            <w:r>
              <w:tab/>
            </w:r>
            <w:r>
              <w:rPr>
                <w:b w:val="0"/>
                <w:i/>
                <w:smallCaps w:val="0"/>
              </w:rPr>
              <w:t xml:space="preserve">O Sons and Daughters, Let Us Sing </w:t>
            </w:r>
            <w:r w:rsidRPr="000C6F5E">
              <w:rPr>
                <w:b w:val="0"/>
                <w:smallCaps w:val="0"/>
              </w:rPr>
              <w:tab/>
            </w:r>
            <w:r>
              <w:rPr>
                <w:b w:val="0"/>
                <w:smallCaps w:val="0"/>
              </w:rPr>
              <w:t xml:space="preserve">arr. Henry Walford Davies </w:t>
            </w:r>
          </w:p>
          <w:p w14:paraId="6E481EA3" w14:textId="1436CC98" w:rsidR="00BD5C42" w:rsidRPr="00CB6E4F" w:rsidRDefault="00BD5C42" w:rsidP="00BD5C42">
            <w:pPr>
              <w:pStyle w:val="ITMusic"/>
              <w:tabs>
                <w:tab w:val="clear" w:pos="5107"/>
                <w:tab w:val="center" w:pos="4831"/>
              </w:tabs>
              <w:spacing w:before="0" w:after="0"/>
              <w:jc w:val="center"/>
              <w:rPr>
                <w:b w:val="0"/>
                <w:i/>
                <w:smallCaps w:val="0"/>
              </w:rPr>
            </w:pPr>
            <w:r>
              <w:rPr>
                <w:b w:val="0"/>
                <w:i/>
                <w:smallCaps w:val="0"/>
              </w:rPr>
              <w:t>The text for this anthem is found at Hymn 203.</w:t>
            </w:r>
          </w:p>
          <w:p w14:paraId="26BC6DA9" w14:textId="39E43D29" w:rsidR="00BD5C42" w:rsidRDefault="00BD5C42" w:rsidP="00BD5C42">
            <w:pPr>
              <w:spacing w:before="240"/>
            </w:pPr>
            <w:r w:rsidRPr="000C6F5E">
              <w:rPr>
                <w:i/>
              </w:rPr>
              <w:t>At this time the children will process into the service with their gifts and sit at the altar for the Celebration of Holy Eucharist.  Children will return to their parents at the beginning of Communion.</w:t>
            </w:r>
          </w:p>
        </w:tc>
      </w:tr>
      <w:tr w:rsidR="00BD5C42" w:rsidRPr="006375C6" w14:paraId="0F25D191" w14:textId="77777777" w:rsidTr="00194A7E">
        <w:tc>
          <w:tcPr>
            <w:tcW w:w="1981" w:type="dxa"/>
            <w:tcBorders>
              <w:top w:val="nil"/>
              <w:left w:val="nil"/>
              <w:bottom w:val="nil"/>
              <w:right w:val="single" w:sz="4" w:space="0" w:color="auto"/>
            </w:tcBorders>
          </w:tcPr>
          <w:p w14:paraId="6EF7CEDE" w14:textId="77777777" w:rsidR="00BD5C42" w:rsidRDefault="00BD5C42" w:rsidP="00BD5C42">
            <w:pPr>
              <w:pStyle w:val="Rubric"/>
              <w:spacing w:before="0"/>
            </w:pPr>
          </w:p>
          <w:p w14:paraId="31D3386A" w14:textId="33C806D9" w:rsidR="00BD5C42" w:rsidRPr="00272452" w:rsidRDefault="00BD5C42" w:rsidP="00BD5C42">
            <w:pPr>
              <w:pStyle w:val="Rubric"/>
              <w:spacing w:before="0"/>
            </w:pPr>
            <w:r>
              <w:t>All stand and sing</w:t>
            </w:r>
          </w:p>
        </w:tc>
        <w:tc>
          <w:tcPr>
            <w:tcW w:w="9449" w:type="dxa"/>
            <w:gridSpan w:val="2"/>
            <w:tcBorders>
              <w:top w:val="nil"/>
              <w:left w:val="single" w:sz="4" w:space="0" w:color="auto"/>
              <w:bottom w:val="nil"/>
              <w:right w:val="nil"/>
            </w:tcBorders>
          </w:tcPr>
          <w:p w14:paraId="0F281121" w14:textId="47019C63" w:rsidR="00BD5C42" w:rsidRDefault="00BD5C42" w:rsidP="00BD5C42">
            <w:pPr>
              <w:pStyle w:val="ITMusic"/>
              <w:tabs>
                <w:tab w:val="clear" w:pos="5107"/>
                <w:tab w:val="center" w:pos="5101"/>
              </w:tabs>
              <w:ind w:left="0"/>
            </w:pPr>
            <w:r>
              <w:t>Hymn, H-1982 #380 v. 3</w:t>
            </w:r>
            <w:r>
              <w:tab/>
            </w:r>
            <w:r>
              <w:rPr>
                <w:b w:val="0"/>
                <w:smallCaps w:val="0"/>
              </w:rPr>
              <w:t>Praise God from Whom All Blessings Flow</w:t>
            </w:r>
            <w:r w:rsidRPr="00D40827">
              <w:rPr>
                <w:b w:val="0"/>
                <w:smallCaps w:val="0"/>
              </w:rPr>
              <w:tab/>
            </w:r>
            <w:r>
              <w:rPr>
                <w:b w:val="0"/>
              </w:rPr>
              <w:t>Old 100</w:t>
            </w:r>
            <w:r w:rsidRPr="001B64F0">
              <w:rPr>
                <w:b w:val="0"/>
                <w:vertAlign w:val="superscript"/>
              </w:rPr>
              <w:t>th</w:t>
            </w:r>
          </w:p>
        </w:tc>
      </w:tr>
      <w:tr w:rsidR="00BD5C42" w:rsidRPr="006375C6" w14:paraId="40B1ECF1" w14:textId="77777777" w:rsidTr="00194A7E">
        <w:tc>
          <w:tcPr>
            <w:tcW w:w="1981" w:type="dxa"/>
            <w:tcBorders>
              <w:top w:val="nil"/>
              <w:left w:val="nil"/>
              <w:bottom w:val="nil"/>
              <w:right w:val="single" w:sz="4" w:space="0" w:color="auto"/>
            </w:tcBorders>
          </w:tcPr>
          <w:p w14:paraId="3D773A82" w14:textId="4C8B120B" w:rsidR="00BD5C42" w:rsidRPr="00272452" w:rsidRDefault="00BD5C42" w:rsidP="00BD5C42">
            <w:pPr>
              <w:pStyle w:val="Rubric"/>
            </w:pPr>
          </w:p>
        </w:tc>
        <w:tc>
          <w:tcPr>
            <w:tcW w:w="9449" w:type="dxa"/>
            <w:gridSpan w:val="2"/>
            <w:tcBorders>
              <w:top w:val="nil"/>
              <w:left w:val="single" w:sz="4" w:space="0" w:color="auto"/>
              <w:bottom w:val="nil"/>
              <w:right w:val="nil"/>
            </w:tcBorders>
          </w:tcPr>
          <w:p w14:paraId="14E5796C" w14:textId="0695F90F" w:rsidR="00BD5C42" w:rsidRDefault="00BD5C42" w:rsidP="00BD5C42">
            <w:pPr>
              <w:pStyle w:val="ITHeading"/>
              <w:spacing w:before="0"/>
            </w:pPr>
            <w:r>
              <w:t>The Great Thanksgiving, Eucharistic Prayer A</w:t>
            </w:r>
            <w:r>
              <w:tab/>
              <w:t>BCP, Page 361</w:t>
            </w:r>
          </w:p>
          <w:p w14:paraId="04F72FAF" w14:textId="20D0A60A" w:rsidR="00BD5C42" w:rsidRDefault="00BD5C42" w:rsidP="00BD5C4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ABEEE90" wp14:editId="48CAA2B4">
                  <wp:extent cx="464820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552450"/>
                          </a:xfrm>
                          <a:prstGeom prst="rect">
                            <a:avLst/>
                          </a:prstGeom>
                          <a:noFill/>
                          <a:ln>
                            <a:noFill/>
                          </a:ln>
                        </pic:spPr>
                      </pic:pic>
                    </a:graphicData>
                  </a:graphic>
                </wp:inline>
              </w:drawing>
            </w:r>
          </w:p>
          <w:p w14:paraId="19ED02FA" w14:textId="7C8DB560" w:rsidR="00BD5C42" w:rsidRDefault="00BD5C42" w:rsidP="00BD5C4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69D2ECC4" wp14:editId="1A59A7F9">
                  <wp:extent cx="47434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552450"/>
                          </a:xfrm>
                          <a:prstGeom prst="rect">
                            <a:avLst/>
                          </a:prstGeom>
                          <a:noFill/>
                          <a:ln>
                            <a:noFill/>
                          </a:ln>
                        </pic:spPr>
                      </pic:pic>
                    </a:graphicData>
                  </a:graphic>
                </wp:inline>
              </w:drawing>
            </w:r>
          </w:p>
          <w:p w14:paraId="3497DF5A" w14:textId="02DD66E7" w:rsidR="00BD5C42" w:rsidRDefault="00BD5C42" w:rsidP="00BD5C4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BD20EF7" wp14:editId="3A484DCC">
                  <wp:extent cx="491490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552450"/>
                          </a:xfrm>
                          <a:prstGeom prst="rect">
                            <a:avLst/>
                          </a:prstGeom>
                          <a:noFill/>
                          <a:ln>
                            <a:noFill/>
                          </a:ln>
                        </pic:spPr>
                      </pic:pic>
                    </a:graphicData>
                  </a:graphic>
                </wp:inline>
              </w:drawing>
            </w:r>
          </w:p>
          <w:p w14:paraId="41ADB97E" w14:textId="7F7E8E84" w:rsidR="00BD5C42" w:rsidRPr="00194A7E" w:rsidRDefault="00BD5C42" w:rsidP="00BD5C4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4950BEC" wp14:editId="01CEC6B8">
                  <wp:extent cx="4743450" cy="638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638175"/>
                          </a:xfrm>
                          <a:prstGeom prst="rect">
                            <a:avLst/>
                          </a:prstGeom>
                          <a:noFill/>
                          <a:ln>
                            <a:noFill/>
                          </a:ln>
                        </pic:spPr>
                      </pic:pic>
                    </a:graphicData>
                  </a:graphic>
                </wp:inline>
              </w:drawing>
            </w:r>
          </w:p>
        </w:tc>
      </w:tr>
      <w:tr w:rsidR="00BD5C42" w:rsidRPr="006375C6" w14:paraId="2E5EE8CE" w14:textId="77777777" w:rsidTr="00194A7E">
        <w:tc>
          <w:tcPr>
            <w:tcW w:w="1981" w:type="dxa"/>
            <w:tcBorders>
              <w:top w:val="nil"/>
              <w:left w:val="nil"/>
              <w:bottom w:val="nil"/>
              <w:right w:val="single" w:sz="4" w:space="0" w:color="auto"/>
            </w:tcBorders>
          </w:tcPr>
          <w:p w14:paraId="5D4275BD" w14:textId="5CE42CD0" w:rsidR="00BD5C42" w:rsidRPr="00272452" w:rsidRDefault="00BD5C42" w:rsidP="00BD5C42">
            <w:pPr>
              <w:pStyle w:val="Rubric"/>
              <w:spacing w:before="0"/>
            </w:pPr>
            <w:r w:rsidRPr="00D40827">
              <w:t>The Presider continues</w:t>
            </w:r>
          </w:p>
        </w:tc>
        <w:tc>
          <w:tcPr>
            <w:tcW w:w="9449" w:type="dxa"/>
            <w:gridSpan w:val="2"/>
            <w:tcBorders>
              <w:top w:val="nil"/>
              <w:left w:val="single" w:sz="4" w:space="0" w:color="auto"/>
              <w:bottom w:val="nil"/>
              <w:right w:val="nil"/>
            </w:tcBorders>
          </w:tcPr>
          <w:p w14:paraId="7F0F90C7" w14:textId="51D5E28D" w:rsidR="00BD5C42" w:rsidRDefault="00BD5C42" w:rsidP="00BD5C42">
            <w:r w:rsidRPr="008625BA">
              <w:t xml:space="preserve">It is right, and a good and joyful thing, always and everywhere to give thanks to you, </w:t>
            </w:r>
            <w:r>
              <w:t>Father</w:t>
            </w:r>
            <w:r w:rsidRPr="008625BA">
              <w:t xml:space="preserve"> Almighty, Creator of heaven and earth. </w:t>
            </w:r>
            <w:r>
              <w:t xml:space="preserve">For through your Son Jesus Christ you have stirred our hearts; and by his healing touch, we experience your love and are given faith and hope, that we might follow your will, as </w:t>
            </w:r>
            <w:r>
              <w:lastRenderedPageBreak/>
              <w:t xml:space="preserve">we await the coming of your kingdom. </w:t>
            </w:r>
            <w:proofErr w:type="gramStart"/>
            <w:r w:rsidRPr="008625BA">
              <w:t>Therefore</w:t>
            </w:r>
            <w:proofErr w:type="gramEnd"/>
            <w:r w:rsidRPr="008625BA">
              <w:t xml:space="preserve"> we praise you, joining our voices and Angels and Archangels and with all the company of heaven, who </w:t>
            </w:r>
            <w:proofErr w:type="spellStart"/>
            <w:r w:rsidRPr="008625BA">
              <w:t>for ever</w:t>
            </w:r>
            <w:proofErr w:type="spellEnd"/>
            <w:r w:rsidRPr="008625BA">
              <w:t xml:space="preserve"> sing this hymn to proclaim the glory of your Name:</w:t>
            </w:r>
          </w:p>
          <w:p w14:paraId="7B5507D2" w14:textId="77777777" w:rsidR="003C6420" w:rsidRDefault="003C6420" w:rsidP="00BD5C42">
            <w:pPr>
              <w:spacing w:before="240"/>
            </w:pPr>
          </w:p>
          <w:p w14:paraId="59ABC985" w14:textId="1FEA51E9" w:rsidR="00BD5C42" w:rsidRPr="008740DB" w:rsidRDefault="00BD5C42" w:rsidP="00BD5C42">
            <w:pPr>
              <w:spacing w:before="240"/>
              <w:rPr>
                <w:b/>
              </w:rPr>
            </w:pPr>
            <w:r>
              <w:t>S</w:t>
            </w:r>
            <w:r w:rsidRPr="00C40761">
              <w:rPr>
                <w:rStyle w:val="ITHeadingChar"/>
              </w:rPr>
              <w:t>anctus H-1982 #S-125</w:t>
            </w:r>
            <w:r w:rsidRPr="00C40761">
              <w:rPr>
                <w:rStyle w:val="ITHeadingChar"/>
              </w:rPr>
              <w:tab/>
            </w:r>
            <w:r>
              <w:tab/>
            </w:r>
            <w:r>
              <w:tab/>
            </w:r>
            <w:r>
              <w:tab/>
            </w:r>
            <w:r>
              <w:tab/>
            </w:r>
            <w:r w:rsidRPr="00C40761">
              <w:rPr>
                <w:rFonts w:ascii="Goudy Old Style" w:hAnsi="Goudy Old Style"/>
                <w:i/>
              </w:rPr>
              <w:t>from A Community Mass</w:t>
            </w:r>
            <w:r w:rsidRPr="00C40761">
              <w:rPr>
                <w:rFonts w:ascii="Goudy Old Style" w:hAnsi="Goudy Old Style"/>
              </w:rPr>
              <w:t>, Richard Proulx</w:t>
            </w:r>
            <w:r>
              <w:rPr>
                <w:rFonts w:ascii="Goudy Old Style" w:hAnsi="Goudy Old Style"/>
              </w:rPr>
              <w:br/>
            </w:r>
            <w:r>
              <w:rPr>
                <w:rFonts w:ascii="Goudy Old Style" w:hAnsi="Goudy Old Style"/>
              </w:rPr>
              <w:br/>
            </w:r>
            <w:r w:rsidRPr="00D40827">
              <w:rPr>
                <w:b/>
              </w:rPr>
              <w:t>Holy, holy, holy Lord, God of power and might, heaven and earth are full of your glory. Hosanna in the highest. Blessed is he who comes in the name of the Lord. Hosanna in the highest.</w:t>
            </w:r>
          </w:p>
        </w:tc>
      </w:tr>
      <w:tr w:rsidR="00BD5C42" w:rsidRPr="006375C6" w14:paraId="46AD0140"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17C8C2AA" w14:textId="60CDE868" w:rsidR="00BD5C42" w:rsidRPr="00272452" w:rsidRDefault="00BD5C42" w:rsidP="00BD5C42">
            <w:pPr>
              <w:pStyle w:val="Rubric"/>
              <w:spacing w:before="240"/>
            </w:pPr>
            <w:r w:rsidRPr="00D40827">
              <w:lastRenderedPageBreak/>
              <w:t>The People stand or kneel. The</w:t>
            </w:r>
            <w:r>
              <w:t xml:space="preserve">n </w:t>
            </w:r>
            <w:proofErr w:type="gramStart"/>
            <w:r>
              <w:t xml:space="preserve">the </w:t>
            </w:r>
            <w:r w:rsidRPr="00D40827">
              <w:t xml:space="preserve"> Presider</w:t>
            </w:r>
            <w:proofErr w:type="gramEnd"/>
            <w:r w:rsidRPr="00D40827">
              <w:t xml:space="preserve"> continues</w:t>
            </w:r>
          </w:p>
        </w:tc>
        <w:tc>
          <w:tcPr>
            <w:tcW w:w="9449" w:type="dxa"/>
            <w:gridSpan w:val="2"/>
            <w:tcBorders>
              <w:top w:val="nil"/>
              <w:left w:val="single" w:sz="4" w:space="0" w:color="auto"/>
              <w:bottom w:val="nil"/>
              <w:right w:val="nil"/>
            </w:tcBorders>
          </w:tcPr>
          <w:p w14:paraId="361897E4" w14:textId="6FAE03C5" w:rsidR="00BD5C42" w:rsidRDefault="00BD5C42" w:rsidP="00BD5C42">
            <w:pPr>
              <w:spacing w:before="240"/>
            </w:pPr>
            <w: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0BE0B5D9" w14:textId="77E634F2" w:rsidR="00BD5C42" w:rsidRPr="00272452" w:rsidRDefault="00BD5C42" w:rsidP="00BD5C42">
            <w:pPr>
              <w:spacing w:before="240"/>
            </w:pPr>
            <w:r>
              <w:t xml:space="preserve">On the night he was handed over to suffering and death, our Lord Jesus Christ took bread; and when he had given 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roofErr w:type="gramStart"/>
            <w:r>
              <w:t>Therefore</w:t>
            </w:r>
            <w:proofErr w:type="gramEnd"/>
            <w:r>
              <w:t xml:space="preserve"> we proclaim the mystery of faith:</w:t>
            </w:r>
          </w:p>
        </w:tc>
      </w:tr>
      <w:tr w:rsidR="00BD5C42" w:rsidRPr="006375C6" w14:paraId="1DDE3BBC"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2BF47F86" w14:textId="2FA7E81F" w:rsidR="00BD5C42" w:rsidRPr="00272452" w:rsidRDefault="00BD5C42" w:rsidP="00BD5C42">
            <w:pPr>
              <w:pStyle w:val="Rubric"/>
              <w:spacing w:before="240"/>
            </w:pPr>
            <w:bookmarkStart w:id="0" w:name="_Hlk3451102"/>
            <w:r>
              <w:t>All say</w:t>
            </w:r>
          </w:p>
        </w:tc>
        <w:tc>
          <w:tcPr>
            <w:tcW w:w="9449" w:type="dxa"/>
            <w:gridSpan w:val="2"/>
            <w:tcBorders>
              <w:top w:val="nil"/>
              <w:left w:val="single" w:sz="4" w:space="0" w:color="auto"/>
              <w:bottom w:val="nil"/>
              <w:right w:val="nil"/>
            </w:tcBorders>
          </w:tcPr>
          <w:p w14:paraId="5DCD08FA" w14:textId="3B4EF1B5" w:rsidR="00BD5C42" w:rsidRPr="00D40827" w:rsidRDefault="00BD5C42" w:rsidP="00BD5C42">
            <w:pPr>
              <w:spacing w:before="240"/>
              <w:rPr>
                <w:b/>
              </w:rPr>
            </w:pPr>
            <w:r w:rsidRPr="00D40827">
              <w:rPr>
                <w:b/>
              </w:rPr>
              <w:t>Christ has died. Christ is risen. Christ will come again</w:t>
            </w:r>
            <w:r>
              <w:rPr>
                <w:b/>
              </w:rPr>
              <w:t>.</w:t>
            </w:r>
          </w:p>
        </w:tc>
      </w:tr>
      <w:tr w:rsidR="00BD5C42" w:rsidRPr="006375C6" w14:paraId="6BE312D6"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4947D47F" w14:textId="1E144709" w:rsidR="00BD5C42" w:rsidRPr="00D40827" w:rsidRDefault="00BD5C42" w:rsidP="00BD5C42">
            <w:pPr>
              <w:pStyle w:val="Rubric"/>
              <w:spacing w:before="240"/>
            </w:pPr>
            <w:r w:rsidRPr="00D40827">
              <w:t>The Presider continues</w:t>
            </w:r>
          </w:p>
        </w:tc>
        <w:tc>
          <w:tcPr>
            <w:tcW w:w="9449" w:type="dxa"/>
            <w:gridSpan w:val="2"/>
            <w:tcBorders>
              <w:top w:val="nil"/>
              <w:left w:val="single" w:sz="4" w:space="0" w:color="auto"/>
              <w:bottom w:val="nil"/>
              <w:right w:val="nil"/>
            </w:tcBorders>
          </w:tcPr>
          <w:p w14:paraId="0B301878" w14:textId="7F733E34" w:rsidR="00BD5C42" w:rsidRDefault="00BD5C42" w:rsidP="00BD5C42">
            <w:pPr>
              <w:spacing w:before="240"/>
            </w:pPr>
            <w:r w:rsidRPr="008625BA">
              <w:t xml:space="preserve">We celebrate the memorial of our redemption, O </w:t>
            </w:r>
            <w:r>
              <w:t>Father</w:t>
            </w:r>
            <w:r w:rsidRPr="008625BA">
              <w:t xml:space="preserve">,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reign. All this we ask through your Son Jesus Christ: By him, and with him, and in him, in the unity of the Holy Spirit all honor and glory </w:t>
            </w:r>
            <w:proofErr w:type="gramStart"/>
            <w:r w:rsidRPr="008625BA">
              <w:t>is</w:t>
            </w:r>
            <w:proofErr w:type="gramEnd"/>
            <w:r w:rsidRPr="008625BA">
              <w:t xml:space="preserve"> yours, Almighty </w:t>
            </w:r>
            <w:r>
              <w:t>Father</w:t>
            </w:r>
            <w:r w:rsidRPr="008625BA">
              <w:t xml:space="preserve">, now and </w:t>
            </w:r>
            <w:proofErr w:type="spellStart"/>
            <w:r w:rsidRPr="008625BA">
              <w:t>for ever</w:t>
            </w:r>
            <w:proofErr w:type="spellEnd"/>
            <w:r w:rsidRPr="008625BA">
              <w:t>.</w:t>
            </w:r>
          </w:p>
          <w:p w14:paraId="63AFD74A" w14:textId="72FA86E7" w:rsidR="00BD5C42" w:rsidRDefault="00BD5C42" w:rsidP="00BD5C42">
            <w:pPr>
              <w:widowControl w:val="0"/>
              <w:autoSpaceDE w:val="0"/>
              <w:autoSpaceDN w:val="0"/>
              <w:adjustRightInd w:val="0"/>
              <w:spacing w:after="0"/>
              <w:ind w:left="0"/>
            </w:pPr>
            <w:r>
              <w:rPr>
                <w:rFonts w:ascii="Times New Roman" w:hAnsi="Times New Roman"/>
                <w:noProof/>
                <w:sz w:val="24"/>
                <w:szCs w:val="24"/>
              </w:rPr>
              <w:drawing>
                <wp:inline distT="0" distB="0" distL="0" distR="0" wp14:anchorId="2AF78736" wp14:editId="25A525C4">
                  <wp:extent cx="250444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8">
                            <a:extLst>
                              <a:ext uri="{28A0092B-C50C-407E-A947-70E740481C1C}">
                                <a14:useLocalDpi xmlns:a14="http://schemas.microsoft.com/office/drawing/2010/main" val="0"/>
                              </a:ext>
                            </a:extLst>
                          </a:blip>
                          <a:srcRect r="49380"/>
                          <a:stretch/>
                        </pic:blipFill>
                        <pic:spPr bwMode="auto">
                          <a:xfrm>
                            <a:off x="0" y="0"/>
                            <a:ext cx="2561125" cy="6721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D5C42" w:rsidRPr="006375C6" w14:paraId="7394878F"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CF1B15C" w14:textId="0B4502B4" w:rsidR="00BD5C42" w:rsidRDefault="00BD5C42" w:rsidP="00BD5C42">
            <w:pPr>
              <w:pStyle w:val="Rubric"/>
              <w:spacing w:before="0"/>
            </w:pPr>
            <w:r>
              <w:t>All say</w:t>
            </w:r>
          </w:p>
        </w:tc>
        <w:tc>
          <w:tcPr>
            <w:tcW w:w="9449" w:type="dxa"/>
            <w:gridSpan w:val="2"/>
            <w:tcBorders>
              <w:top w:val="nil"/>
              <w:left w:val="single" w:sz="4" w:space="0" w:color="auto"/>
              <w:bottom w:val="nil"/>
              <w:right w:val="nil"/>
            </w:tcBorders>
          </w:tcPr>
          <w:p w14:paraId="35A06E4F" w14:textId="77777777" w:rsidR="00BD5C42" w:rsidRDefault="00BD5C42" w:rsidP="00BD5C42">
            <w:pPr>
              <w:pStyle w:val="ITHeading"/>
              <w:spacing w:before="0"/>
              <w:ind w:left="0"/>
            </w:pPr>
            <w:r>
              <w:t>The Lord’s Prayer</w:t>
            </w:r>
            <w:r>
              <w:tab/>
              <w:t>BCP, Page 364</w:t>
            </w:r>
          </w:p>
          <w:p w14:paraId="0F2E0578" w14:textId="66B48A5D" w:rsidR="00BD5C42" w:rsidRPr="007C59E0" w:rsidRDefault="00BD5C42" w:rsidP="00BD5C42">
            <w:r w:rsidRPr="00A33643">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33643">
              <w:rPr>
                <w:b/>
              </w:rPr>
              <w:t>temptation, but</w:t>
            </w:r>
            <w:proofErr w:type="gramEnd"/>
            <w:r w:rsidRPr="00A33643">
              <w:rPr>
                <w:b/>
              </w:rPr>
              <w:t xml:space="preserve"> deliver us from evil. For thine is the kingdom, and the power, and the glory, for ever and ever. Amen.</w:t>
            </w:r>
          </w:p>
        </w:tc>
      </w:tr>
      <w:tr w:rsidR="00BD5C42" w:rsidRPr="006375C6" w14:paraId="4F24B938"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3E8A170C" w14:textId="5D61C810" w:rsidR="00BD5C42" w:rsidRPr="00272452" w:rsidRDefault="00BD5C42" w:rsidP="00BD5C42">
            <w:pPr>
              <w:pStyle w:val="Rubric"/>
              <w:spacing w:before="0"/>
            </w:pPr>
          </w:p>
        </w:tc>
        <w:tc>
          <w:tcPr>
            <w:tcW w:w="9449" w:type="dxa"/>
            <w:gridSpan w:val="2"/>
            <w:tcBorders>
              <w:top w:val="nil"/>
              <w:left w:val="single" w:sz="4" w:space="0" w:color="auto"/>
              <w:bottom w:val="nil"/>
              <w:right w:val="nil"/>
            </w:tcBorders>
          </w:tcPr>
          <w:p w14:paraId="52A2EB2B" w14:textId="6BF874A9" w:rsidR="00BD5C42" w:rsidRDefault="00BD5C42" w:rsidP="00BD5C42"/>
        </w:tc>
      </w:tr>
      <w:bookmarkEnd w:id="0"/>
      <w:tr w:rsidR="00BD5C42" w:rsidRPr="006375C6" w14:paraId="26D161F4"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7D1546C" w14:textId="65D4F68F" w:rsidR="00BD5C42" w:rsidRDefault="00BD5C42" w:rsidP="00BD5C42">
            <w:pPr>
              <w:pStyle w:val="Rubric"/>
              <w:spacing w:before="0"/>
            </w:pPr>
            <w:r>
              <w:t xml:space="preserve">The Presider breaks the consecrated Bread to be shared with the </w:t>
            </w:r>
            <w:r>
              <w:lastRenderedPageBreak/>
              <w:t>congregation. A period of silence is kept.  The following anthem is then sung.</w:t>
            </w:r>
          </w:p>
          <w:p w14:paraId="3B64E491" w14:textId="60F1248E" w:rsidR="00BD5C42" w:rsidRPr="00272452" w:rsidRDefault="00BD5C42" w:rsidP="00BD5C42">
            <w:pPr>
              <w:pStyle w:val="Rubric"/>
            </w:pPr>
          </w:p>
        </w:tc>
        <w:tc>
          <w:tcPr>
            <w:tcW w:w="9449" w:type="dxa"/>
            <w:gridSpan w:val="2"/>
            <w:tcBorders>
              <w:top w:val="nil"/>
              <w:left w:val="single" w:sz="4" w:space="0" w:color="auto"/>
              <w:bottom w:val="nil"/>
              <w:right w:val="nil"/>
            </w:tcBorders>
          </w:tcPr>
          <w:p w14:paraId="5EDBCD45" w14:textId="594C93D4" w:rsidR="00BD5C42" w:rsidRDefault="00BD5C42" w:rsidP="00BD5C42">
            <w:pPr>
              <w:pStyle w:val="ITMusic"/>
              <w:tabs>
                <w:tab w:val="clear" w:pos="5107"/>
                <w:tab w:val="center" w:pos="3481"/>
              </w:tabs>
              <w:spacing w:before="0"/>
              <w:ind w:left="0"/>
              <w:rPr>
                <w:b w:val="0"/>
                <w:smallCaps w:val="0"/>
              </w:rPr>
            </w:pPr>
            <w:r>
              <w:lastRenderedPageBreak/>
              <w:t>The Fraction</w:t>
            </w:r>
            <w:r>
              <w:tab/>
            </w:r>
            <w:r w:rsidRPr="00D40827">
              <w:rPr>
                <w:b w:val="0"/>
                <w:smallCaps w:val="0"/>
              </w:rPr>
              <w:t>Christ our Passover</w:t>
            </w:r>
            <w:r w:rsidRPr="00D40827">
              <w:rPr>
                <w:b w:val="0"/>
                <w:smallCaps w:val="0"/>
              </w:rPr>
              <w:tab/>
              <w:t xml:space="preserve">from </w:t>
            </w:r>
            <w:r w:rsidRPr="00125121">
              <w:rPr>
                <w:b w:val="0"/>
                <w:i/>
                <w:smallCaps w:val="0"/>
              </w:rPr>
              <w:t>A Community Mass</w:t>
            </w:r>
            <w:r w:rsidRPr="00D40827">
              <w:rPr>
                <w:b w:val="0"/>
                <w:smallCaps w:val="0"/>
              </w:rPr>
              <w:t>, Richard Proulx</w:t>
            </w:r>
          </w:p>
          <w:p w14:paraId="4AF4A7AD" w14:textId="0799547E" w:rsidR="00BD5C42" w:rsidRPr="00272452" w:rsidRDefault="00BD5C42" w:rsidP="00BD5C42">
            <w:pPr>
              <w:pStyle w:val="ITMusic"/>
              <w:tabs>
                <w:tab w:val="clear" w:pos="5107"/>
                <w:tab w:val="center" w:pos="3031"/>
              </w:tabs>
            </w:pPr>
            <w:r w:rsidRPr="008919C7">
              <w:rPr>
                <w:b w:val="0"/>
                <w:i/>
                <w:smallCaps w:val="0"/>
                <w:noProof/>
              </w:rPr>
              <w:lastRenderedPageBreak/>
              <w:drawing>
                <wp:inline distT="0" distB="0" distL="0" distR="0" wp14:anchorId="315EB4FF" wp14:editId="38E8B633">
                  <wp:extent cx="5587614" cy="140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6076" cy="1404801"/>
                          </a:xfrm>
                          <a:prstGeom prst="rect">
                            <a:avLst/>
                          </a:prstGeom>
                          <a:noFill/>
                          <a:ln>
                            <a:noFill/>
                          </a:ln>
                        </pic:spPr>
                      </pic:pic>
                    </a:graphicData>
                  </a:graphic>
                </wp:inline>
              </w:drawing>
            </w:r>
          </w:p>
        </w:tc>
      </w:tr>
      <w:tr w:rsidR="00BD5C42" w:rsidRPr="006375C6" w14:paraId="0B088023"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174BE90" w14:textId="364FDC42" w:rsidR="00BD5C42" w:rsidRPr="00272452" w:rsidRDefault="00BD5C42" w:rsidP="00BD5C42">
            <w:pPr>
              <w:pStyle w:val="Rubric"/>
            </w:pPr>
          </w:p>
        </w:tc>
        <w:tc>
          <w:tcPr>
            <w:tcW w:w="9449" w:type="dxa"/>
            <w:gridSpan w:val="2"/>
            <w:tcBorders>
              <w:top w:val="nil"/>
              <w:left w:val="single" w:sz="4" w:space="0" w:color="auto"/>
              <w:bottom w:val="nil"/>
              <w:right w:val="nil"/>
            </w:tcBorders>
          </w:tcPr>
          <w:p w14:paraId="6081A4F5" w14:textId="77777777" w:rsidR="00BD5C42" w:rsidRDefault="00BD5C42" w:rsidP="00BD5C42">
            <w:pPr>
              <w:pStyle w:val="ITHeading"/>
              <w:spacing w:before="0"/>
            </w:pPr>
            <w:r>
              <w:t>Holy Communion</w:t>
            </w:r>
          </w:p>
          <w:p w14:paraId="7302DDE9" w14:textId="77777777" w:rsidR="00BD5C42" w:rsidRDefault="00BD5C42" w:rsidP="00BD5C42">
            <w:pPr>
              <w:rPr>
                <w:i/>
              </w:rPr>
            </w:pPr>
            <w:r w:rsidRPr="005C1FB9">
              <w:rPr>
                <w:i/>
              </w:rPr>
              <w:t xml:space="preserve">The table of bread and wine is the table of company with Jesus, and all those who love him.  So come to this table, you who have much faith, and you who would like to have more; you who have been to this Sacrament often, and you who have not been for a long time; you who have tried to follow Jesus in the world, and you who have failed; come.  It is Christ who invites us to meet him here.  </w:t>
            </w:r>
          </w:p>
          <w:p w14:paraId="3C6C5F3C" w14:textId="508E0281" w:rsidR="00BD5C42" w:rsidRPr="005C1FB9" w:rsidRDefault="00BD5C42" w:rsidP="00BD5C42">
            <w:pPr>
              <w:spacing w:before="240"/>
              <w:rPr>
                <w:i/>
              </w:rPr>
            </w:pPr>
            <w:r w:rsidRPr="005C1FB9">
              <w:rPr>
                <w:i/>
              </w:rPr>
              <w:t>For Holy Communion, receive the bread in the open palms.  The wine may be taken from the common cup by drinking, placing your hand gently on the base of the chalice to guide it, or by carefully dipping the bread in the chalice.  If you'd prefer not to receive Holy Communion but would instead like a blessing, please come forward and indicate that by crossing your arms over your chest.   Gluten-free wafers are available upon request.</w:t>
            </w:r>
          </w:p>
          <w:p w14:paraId="03381C67" w14:textId="7F4E095F" w:rsidR="00BD5C42" w:rsidRDefault="00BD5C42" w:rsidP="00BD5C42">
            <w:pPr>
              <w:pStyle w:val="ITHeading"/>
              <w:ind w:left="0"/>
            </w:pPr>
            <w:r>
              <w:t>Music During Communion</w:t>
            </w:r>
          </w:p>
          <w:p w14:paraId="56BF7C18" w14:textId="6BB4F3F7" w:rsidR="00BD5C42" w:rsidRPr="005C1FB9" w:rsidRDefault="00BD5C42" w:rsidP="003C6420">
            <w:pPr>
              <w:pStyle w:val="ITMusic"/>
              <w:tabs>
                <w:tab w:val="clear" w:pos="5107"/>
                <w:tab w:val="center" w:pos="4741"/>
              </w:tabs>
              <w:ind w:left="0"/>
              <w:rPr>
                <w:b w:val="0"/>
              </w:rPr>
            </w:pPr>
            <w:r>
              <w:t>Hymn, H-1982 #624</w:t>
            </w:r>
            <w:r>
              <w:tab/>
            </w:r>
            <w:r>
              <w:rPr>
                <w:b w:val="0"/>
                <w:smallCaps w:val="0"/>
              </w:rPr>
              <w:t>Jerusalem the Golden</w:t>
            </w:r>
            <w:r w:rsidRPr="00D40827">
              <w:rPr>
                <w:b w:val="0"/>
                <w:smallCaps w:val="0"/>
              </w:rPr>
              <w:tab/>
            </w:r>
            <w:r>
              <w:rPr>
                <w:b w:val="0"/>
              </w:rPr>
              <w:t>Ewing</w:t>
            </w:r>
            <w:r>
              <w:rPr>
                <w:b w:val="0"/>
              </w:rPr>
              <w:br/>
            </w:r>
            <w:r>
              <w:t>Hymn, H-1982 #597</w:t>
            </w:r>
            <w:r>
              <w:tab/>
            </w:r>
            <w:r>
              <w:rPr>
                <w:b w:val="0"/>
                <w:smallCaps w:val="0"/>
              </w:rPr>
              <w:t>O Day of Peace That Dimly Shines</w:t>
            </w:r>
            <w:r w:rsidRPr="00D40827">
              <w:rPr>
                <w:b w:val="0"/>
                <w:smallCaps w:val="0"/>
              </w:rPr>
              <w:tab/>
            </w:r>
            <w:r>
              <w:rPr>
                <w:b w:val="0"/>
              </w:rPr>
              <w:t>Jerusalem</w:t>
            </w:r>
            <w:r>
              <w:rPr>
                <w:b w:val="0"/>
              </w:rPr>
              <w:br/>
            </w:r>
            <w:r>
              <w:t>Hymn, H-1982 #570</w:t>
            </w:r>
            <w:r>
              <w:tab/>
            </w:r>
            <w:r>
              <w:rPr>
                <w:b w:val="0"/>
                <w:smallCaps w:val="0"/>
              </w:rPr>
              <w:t>All Who Love and Serve Your City</w:t>
            </w:r>
            <w:r w:rsidRPr="00D40827">
              <w:rPr>
                <w:b w:val="0"/>
                <w:smallCaps w:val="0"/>
              </w:rPr>
              <w:tab/>
            </w:r>
            <w:r>
              <w:rPr>
                <w:b w:val="0"/>
              </w:rPr>
              <w:t>Charlestown</w:t>
            </w:r>
          </w:p>
        </w:tc>
      </w:tr>
      <w:tr w:rsidR="00BD5C42" w:rsidRPr="006375C6" w14:paraId="025270A5"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5B8C5FD4" w14:textId="52132581" w:rsidR="00BD5C42" w:rsidRPr="00272452" w:rsidRDefault="00BD5C42" w:rsidP="00BD5C42">
            <w:pPr>
              <w:pStyle w:val="Rubric"/>
              <w:spacing w:before="0"/>
            </w:pPr>
            <w:r>
              <w:t>All stand and say together</w:t>
            </w:r>
          </w:p>
        </w:tc>
        <w:tc>
          <w:tcPr>
            <w:tcW w:w="9449" w:type="dxa"/>
            <w:gridSpan w:val="2"/>
            <w:tcBorders>
              <w:top w:val="nil"/>
              <w:left w:val="single" w:sz="4" w:space="0" w:color="auto"/>
              <w:bottom w:val="nil"/>
              <w:right w:val="nil"/>
            </w:tcBorders>
          </w:tcPr>
          <w:p w14:paraId="6F4F43E1" w14:textId="410CF5C3" w:rsidR="00BD5C42" w:rsidRDefault="00BD5C42" w:rsidP="00BD5C42">
            <w:pPr>
              <w:pStyle w:val="ITHeading"/>
              <w:spacing w:before="0"/>
            </w:pPr>
            <w:r>
              <w:t>Prayer for Christian Discipleship</w:t>
            </w:r>
            <w:r w:rsidRPr="00935DBD">
              <w:rPr>
                <w:b w:val="0"/>
                <w:i/>
                <w:smallCaps w:val="0"/>
              </w:rPr>
              <w:t>, from Enriching our Worship I</w:t>
            </w:r>
          </w:p>
          <w:p w14:paraId="33453D6E" w14:textId="4B42332C" w:rsidR="00BD5C42" w:rsidRPr="005C1FB9" w:rsidRDefault="00BD5C42" w:rsidP="00BD5C42">
            <w:pPr>
              <w:rPr>
                <w:b/>
              </w:rPr>
            </w:pPr>
            <w:r w:rsidRPr="005C1FB9">
              <w:rPr>
                <w:b/>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tc>
      </w:tr>
      <w:tr w:rsidR="00BD5C42" w:rsidRPr="006375C6" w14:paraId="20BD8B5D"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768B1031" w14:textId="42CF3403" w:rsidR="00BD5C42" w:rsidRPr="00272452" w:rsidRDefault="00BD5C42" w:rsidP="00BD5C42">
            <w:pPr>
              <w:pStyle w:val="Rubric"/>
              <w:spacing w:before="240"/>
            </w:pPr>
            <w:r>
              <w:t>As the procession passes down the aisle, the people turn and face the doors of the Cathedral.</w:t>
            </w:r>
            <w:r w:rsidRPr="00D40827">
              <w:t xml:space="preserve"> The Deacon dismisses the people, who respond</w:t>
            </w:r>
          </w:p>
        </w:tc>
        <w:tc>
          <w:tcPr>
            <w:tcW w:w="9449" w:type="dxa"/>
            <w:gridSpan w:val="2"/>
            <w:tcBorders>
              <w:top w:val="nil"/>
              <w:left w:val="single" w:sz="4" w:space="0" w:color="auto"/>
              <w:bottom w:val="nil"/>
              <w:right w:val="nil"/>
            </w:tcBorders>
          </w:tcPr>
          <w:p w14:paraId="72F0BA7C" w14:textId="77777777" w:rsidR="00BD5C42" w:rsidRDefault="00BD5C42" w:rsidP="00BD5C42">
            <w:pPr>
              <w:pStyle w:val="ITMusic"/>
            </w:pPr>
            <w:r>
              <w:t xml:space="preserve">Blessing </w:t>
            </w:r>
          </w:p>
          <w:p w14:paraId="69D46562" w14:textId="55C5EE9C" w:rsidR="00BD5C42" w:rsidRPr="00A86159" w:rsidRDefault="00BD5C42" w:rsidP="00BD5C42">
            <w:pPr>
              <w:pStyle w:val="ITHeading"/>
              <w:tabs>
                <w:tab w:val="clear" w:pos="9079"/>
                <w:tab w:val="right" w:pos="9151"/>
              </w:tabs>
              <w:spacing w:before="0"/>
            </w:pPr>
            <w:r>
              <w:t xml:space="preserve">Hymn, H-1982 #579                                     </w:t>
            </w:r>
            <w:r>
              <w:rPr>
                <w:b w:val="0"/>
                <w:smallCaps w:val="0"/>
              </w:rPr>
              <w:t>Almighty Father, Strong to Save</w:t>
            </w:r>
            <w:r w:rsidRPr="00D40827">
              <w:rPr>
                <w:b w:val="0"/>
                <w:smallCaps w:val="0"/>
              </w:rPr>
              <w:tab/>
            </w:r>
            <w:r>
              <w:rPr>
                <w:b w:val="0"/>
              </w:rPr>
              <w:t>Melita</w:t>
            </w:r>
            <w:r w:rsidRPr="00A86159">
              <w:t xml:space="preserve"> </w:t>
            </w:r>
            <w:r>
              <w:br/>
            </w:r>
            <w:r>
              <w:br/>
            </w:r>
            <w:r w:rsidRPr="00A86159">
              <w:t xml:space="preserve">Dismissal </w:t>
            </w:r>
          </w:p>
          <w:p w14:paraId="144242D6" w14:textId="77777777" w:rsidR="00BD5C42" w:rsidRPr="00A86159" w:rsidRDefault="00BD5C42" w:rsidP="00BD5C42">
            <w:pPr>
              <w:pStyle w:val="Response"/>
              <w:rPr>
                <w:b/>
              </w:rPr>
            </w:pPr>
            <w:r>
              <w:t xml:space="preserve">People </w:t>
            </w:r>
            <w:r>
              <w:tab/>
            </w:r>
            <w:r w:rsidRPr="00A86159">
              <w:rPr>
                <w:b/>
                <w:i w:val="0"/>
              </w:rPr>
              <w:t>Thanks be to God.  Alleluia, Alleluia!</w:t>
            </w:r>
          </w:p>
          <w:p w14:paraId="4FF90EE7" w14:textId="4D0AC43D" w:rsidR="00BD5C42" w:rsidRDefault="00BD5C42" w:rsidP="003C6420">
            <w:pPr>
              <w:pStyle w:val="ITMusic"/>
              <w:tabs>
                <w:tab w:val="clear" w:pos="5107"/>
                <w:tab w:val="center" w:pos="4111"/>
              </w:tabs>
            </w:pPr>
            <w:r>
              <w:t xml:space="preserve">Postlude </w:t>
            </w:r>
            <w:r>
              <w:tab/>
            </w:r>
            <w:r>
              <w:rPr>
                <w:b w:val="0"/>
                <w:i/>
                <w:smallCaps w:val="0"/>
              </w:rPr>
              <w:t>Trumpet Processional</w:t>
            </w:r>
            <w:r>
              <w:rPr>
                <w:b w:val="0"/>
                <w:i/>
                <w:smallCaps w:val="0"/>
              </w:rPr>
              <w:tab/>
            </w:r>
            <w:r>
              <w:rPr>
                <w:b w:val="0"/>
                <w:smallCaps w:val="0"/>
              </w:rPr>
              <w:t>David German</w:t>
            </w:r>
            <w:r>
              <w:rPr>
                <w:b w:val="0"/>
                <w:smallCaps w:val="0"/>
              </w:rPr>
              <w:br/>
            </w:r>
          </w:p>
        </w:tc>
      </w:tr>
    </w:tbl>
    <w:p w14:paraId="3825B8DA" w14:textId="77777777" w:rsidR="00887566" w:rsidRDefault="00887566" w:rsidP="003E7208">
      <w:pPr>
        <w:ind w:left="0"/>
        <w:jc w:val="center"/>
        <w:rPr>
          <w:b/>
          <w:sz w:val="32"/>
          <w:szCs w:val="32"/>
        </w:rPr>
      </w:pPr>
      <w:bookmarkStart w:id="1" w:name="_Hlk4162889"/>
      <w:bookmarkStart w:id="2" w:name="_Hlk532824769"/>
    </w:p>
    <w:p w14:paraId="6F38DD10" w14:textId="77777777" w:rsidR="00887566" w:rsidRDefault="00887566" w:rsidP="003E7208">
      <w:pPr>
        <w:ind w:left="0"/>
        <w:jc w:val="center"/>
        <w:rPr>
          <w:b/>
          <w:sz w:val="32"/>
          <w:szCs w:val="32"/>
        </w:rPr>
      </w:pPr>
    </w:p>
    <w:p w14:paraId="6B72745E" w14:textId="6DEE0C91" w:rsidR="00887566" w:rsidRDefault="00887566" w:rsidP="003E7208">
      <w:pPr>
        <w:ind w:left="0"/>
        <w:jc w:val="center"/>
        <w:rPr>
          <w:b/>
          <w:sz w:val="32"/>
          <w:szCs w:val="32"/>
        </w:rPr>
      </w:pPr>
    </w:p>
    <w:p w14:paraId="6064F6E2" w14:textId="1C601EA2" w:rsidR="00BD5C42" w:rsidRDefault="00BD5C42" w:rsidP="003E7208">
      <w:pPr>
        <w:ind w:left="0"/>
        <w:jc w:val="center"/>
        <w:rPr>
          <w:b/>
          <w:sz w:val="32"/>
          <w:szCs w:val="32"/>
        </w:rPr>
      </w:pPr>
    </w:p>
    <w:p w14:paraId="2E840139" w14:textId="192FAF6B" w:rsidR="00BD5C42" w:rsidRDefault="00BD5C42" w:rsidP="003E7208">
      <w:pPr>
        <w:ind w:left="0"/>
        <w:jc w:val="center"/>
        <w:rPr>
          <w:b/>
          <w:sz w:val="32"/>
          <w:szCs w:val="32"/>
        </w:rPr>
      </w:pPr>
    </w:p>
    <w:p w14:paraId="556948D4" w14:textId="77777777" w:rsidR="00BD5C42" w:rsidRDefault="00BD5C42" w:rsidP="003E7208">
      <w:pPr>
        <w:ind w:left="0"/>
        <w:jc w:val="center"/>
        <w:rPr>
          <w:b/>
          <w:sz w:val="32"/>
          <w:szCs w:val="32"/>
        </w:rPr>
      </w:pPr>
    </w:p>
    <w:p w14:paraId="61C1DFEC" w14:textId="78B8F037" w:rsidR="00887566" w:rsidRDefault="00887566" w:rsidP="003E7208">
      <w:pPr>
        <w:ind w:left="0"/>
        <w:jc w:val="center"/>
        <w:rPr>
          <w:b/>
          <w:sz w:val="32"/>
          <w:szCs w:val="32"/>
        </w:rPr>
      </w:pPr>
    </w:p>
    <w:p w14:paraId="69E45B86" w14:textId="78981318" w:rsidR="00E91854" w:rsidRDefault="00E91854" w:rsidP="003E7208">
      <w:pPr>
        <w:ind w:left="0"/>
        <w:jc w:val="center"/>
        <w:rPr>
          <w:b/>
          <w:sz w:val="32"/>
          <w:szCs w:val="32"/>
        </w:rPr>
      </w:pPr>
    </w:p>
    <w:p w14:paraId="7D2183BD" w14:textId="09C7EBF7" w:rsidR="00E91854" w:rsidRDefault="00E91854" w:rsidP="003E7208">
      <w:pPr>
        <w:ind w:left="0"/>
        <w:jc w:val="center"/>
        <w:rPr>
          <w:b/>
          <w:sz w:val="32"/>
          <w:szCs w:val="32"/>
        </w:rPr>
      </w:pPr>
    </w:p>
    <w:p w14:paraId="55B41169" w14:textId="77777777" w:rsidR="00E91854" w:rsidRDefault="00E91854" w:rsidP="003E7208">
      <w:pPr>
        <w:ind w:left="0"/>
        <w:jc w:val="center"/>
        <w:rPr>
          <w:b/>
          <w:sz w:val="32"/>
          <w:szCs w:val="32"/>
        </w:rPr>
      </w:pPr>
    </w:p>
    <w:p w14:paraId="31233FFF" w14:textId="77777777" w:rsidR="008A542B" w:rsidRDefault="008A542B" w:rsidP="003E7208">
      <w:pPr>
        <w:ind w:left="0"/>
        <w:jc w:val="center"/>
        <w:rPr>
          <w:b/>
          <w:sz w:val="32"/>
          <w:szCs w:val="32"/>
        </w:rPr>
      </w:pPr>
    </w:p>
    <w:p w14:paraId="2BFF03B6" w14:textId="77777777" w:rsidR="008A542B" w:rsidRDefault="008A542B" w:rsidP="003E7208">
      <w:pPr>
        <w:ind w:left="0"/>
        <w:jc w:val="center"/>
        <w:rPr>
          <w:b/>
          <w:sz w:val="32"/>
          <w:szCs w:val="32"/>
        </w:rPr>
      </w:pPr>
    </w:p>
    <w:p w14:paraId="7676B8B9" w14:textId="77777777" w:rsidR="008A542B" w:rsidRDefault="008A542B" w:rsidP="003E7208">
      <w:pPr>
        <w:ind w:left="0"/>
        <w:jc w:val="center"/>
        <w:rPr>
          <w:b/>
          <w:sz w:val="32"/>
          <w:szCs w:val="32"/>
        </w:rPr>
      </w:pPr>
    </w:p>
    <w:p w14:paraId="72E857DC" w14:textId="77777777" w:rsidR="008A542B" w:rsidRDefault="008A542B" w:rsidP="003E7208">
      <w:pPr>
        <w:ind w:left="0"/>
        <w:jc w:val="center"/>
        <w:rPr>
          <w:b/>
          <w:sz w:val="32"/>
          <w:szCs w:val="32"/>
        </w:rPr>
      </w:pPr>
    </w:p>
    <w:p w14:paraId="5FC349E4" w14:textId="439980A0" w:rsidR="003E7208" w:rsidRDefault="003E7208" w:rsidP="003E7208">
      <w:pPr>
        <w:ind w:left="0"/>
        <w:jc w:val="center"/>
        <w:rPr>
          <w:b/>
          <w:sz w:val="32"/>
          <w:szCs w:val="32"/>
        </w:rPr>
      </w:pPr>
      <w:r w:rsidRPr="00BF2FB6">
        <w:rPr>
          <w:b/>
          <w:sz w:val="32"/>
          <w:szCs w:val="32"/>
        </w:rPr>
        <w:t>Flowers on the Altar are given to the glory of God</w:t>
      </w:r>
    </w:p>
    <w:p w14:paraId="61F698F3" w14:textId="0503ED73" w:rsidR="003E7208" w:rsidRPr="00BF2FB6" w:rsidRDefault="003E7208" w:rsidP="003E7208">
      <w:pPr>
        <w:ind w:left="0"/>
        <w:jc w:val="center"/>
        <w:rPr>
          <w:b/>
          <w:sz w:val="32"/>
          <w:szCs w:val="32"/>
        </w:rPr>
      </w:pPr>
      <w:r>
        <w:rPr>
          <w:b/>
          <w:sz w:val="32"/>
          <w:szCs w:val="32"/>
        </w:rPr>
        <w:t>a</w:t>
      </w:r>
      <w:r w:rsidRPr="00BF2FB6">
        <w:rPr>
          <w:b/>
          <w:sz w:val="32"/>
          <w:szCs w:val="32"/>
        </w:rPr>
        <w:t>nd</w:t>
      </w:r>
      <w:r>
        <w:rPr>
          <w:b/>
          <w:sz w:val="32"/>
          <w:szCs w:val="32"/>
        </w:rPr>
        <w:t xml:space="preserve"> </w:t>
      </w:r>
      <w:r w:rsidRPr="00BF2FB6">
        <w:rPr>
          <w:b/>
          <w:sz w:val="32"/>
          <w:szCs w:val="32"/>
        </w:rPr>
        <w:t xml:space="preserve">in thanksgiving for our </w:t>
      </w:r>
      <w:r>
        <w:rPr>
          <w:b/>
          <w:sz w:val="32"/>
          <w:szCs w:val="32"/>
        </w:rPr>
        <w:t>EFM Mentors:</w:t>
      </w:r>
    </w:p>
    <w:p w14:paraId="3A64F096" w14:textId="28A43282" w:rsidR="003E7208" w:rsidRDefault="003E7208" w:rsidP="003E7208">
      <w:pPr>
        <w:ind w:left="0"/>
        <w:jc w:val="center"/>
        <w:rPr>
          <w:b/>
          <w:sz w:val="32"/>
          <w:szCs w:val="32"/>
        </w:rPr>
      </w:pPr>
      <w:r>
        <w:rPr>
          <w:b/>
          <w:sz w:val="32"/>
          <w:szCs w:val="32"/>
        </w:rPr>
        <w:t xml:space="preserve">The Reverend Katie Bradshaw, The Reverend Hailey </w:t>
      </w:r>
      <w:proofErr w:type="spellStart"/>
      <w:r>
        <w:rPr>
          <w:b/>
          <w:sz w:val="32"/>
          <w:szCs w:val="32"/>
        </w:rPr>
        <w:t>Allin</w:t>
      </w:r>
      <w:proofErr w:type="spellEnd"/>
      <w:r w:rsidR="005347D3">
        <w:rPr>
          <w:b/>
          <w:sz w:val="32"/>
          <w:szCs w:val="32"/>
        </w:rPr>
        <w:t>,</w:t>
      </w:r>
    </w:p>
    <w:p w14:paraId="31BB44D5" w14:textId="0A4D2161" w:rsidR="003E7208" w:rsidRDefault="005347D3" w:rsidP="003E7208">
      <w:pPr>
        <w:ind w:left="0"/>
        <w:jc w:val="center"/>
        <w:rPr>
          <w:b/>
          <w:sz w:val="32"/>
          <w:szCs w:val="32"/>
        </w:rPr>
      </w:pPr>
      <w:r>
        <w:rPr>
          <w:b/>
          <w:sz w:val="32"/>
          <w:szCs w:val="32"/>
        </w:rPr>
        <w:t>Frances Morrison</w:t>
      </w:r>
      <w:r w:rsidR="00395616">
        <w:rPr>
          <w:b/>
          <w:sz w:val="32"/>
          <w:szCs w:val="32"/>
        </w:rPr>
        <w:t>,</w:t>
      </w:r>
      <w:r w:rsidRPr="005347D3">
        <w:rPr>
          <w:b/>
          <w:sz w:val="32"/>
          <w:szCs w:val="32"/>
        </w:rPr>
        <w:t xml:space="preserve"> </w:t>
      </w:r>
      <w:r>
        <w:rPr>
          <w:b/>
          <w:sz w:val="32"/>
          <w:szCs w:val="32"/>
        </w:rPr>
        <w:t>and Tom Williams</w:t>
      </w:r>
    </w:p>
    <w:p w14:paraId="270A1F95" w14:textId="19F6650B" w:rsidR="003E7208" w:rsidRDefault="003E7208" w:rsidP="003E7208">
      <w:pPr>
        <w:ind w:left="0"/>
        <w:jc w:val="center"/>
        <w:rPr>
          <w:b/>
          <w:sz w:val="32"/>
          <w:szCs w:val="32"/>
        </w:rPr>
      </w:pPr>
      <w:r w:rsidRPr="00BF2FB6">
        <w:rPr>
          <w:b/>
          <w:sz w:val="32"/>
          <w:szCs w:val="32"/>
        </w:rPr>
        <w:t xml:space="preserve">Given by </w:t>
      </w:r>
    </w:p>
    <w:p w14:paraId="1C8F2021" w14:textId="27C0FDC5" w:rsidR="003E7208" w:rsidRPr="00BF2FB6" w:rsidRDefault="003E7208" w:rsidP="003E7208">
      <w:pPr>
        <w:ind w:left="0"/>
        <w:jc w:val="center"/>
        <w:rPr>
          <w:b/>
          <w:sz w:val="32"/>
          <w:szCs w:val="32"/>
        </w:rPr>
      </w:pPr>
      <w:r>
        <w:rPr>
          <w:b/>
          <w:sz w:val="32"/>
          <w:szCs w:val="32"/>
        </w:rPr>
        <w:t>Donna Evans</w:t>
      </w:r>
      <w:r w:rsidR="005347D3">
        <w:rPr>
          <w:b/>
          <w:sz w:val="32"/>
          <w:szCs w:val="32"/>
        </w:rPr>
        <w:t xml:space="preserve"> and </w:t>
      </w:r>
      <w:r>
        <w:rPr>
          <w:b/>
          <w:sz w:val="32"/>
          <w:szCs w:val="32"/>
        </w:rPr>
        <w:t xml:space="preserve">Gina </w:t>
      </w:r>
      <w:proofErr w:type="spellStart"/>
      <w:r>
        <w:rPr>
          <w:b/>
          <w:sz w:val="32"/>
          <w:szCs w:val="32"/>
        </w:rPr>
        <w:t>Halfacre</w:t>
      </w:r>
      <w:proofErr w:type="spellEnd"/>
      <w:r>
        <w:rPr>
          <w:b/>
          <w:sz w:val="32"/>
          <w:szCs w:val="32"/>
        </w:rPr>
        <w:t xml:space="preserve"> </w:t>
      </w:r>
    </w:p>
    <w:p w14:paraId="4A6A4D4D" w14:textId="77777777" w:rsidR="003E7208" w:rsidRDefault="003E7208" w:rsidP="003E7208">
      <w:pPr>
        <w:ind w:left="0"/>
        <w:jc w:val="center"/>
        <w:rPr>
          <w:b/>
          <w:sz w:val="48"/>
          <w:szCs w:val="48"/>
        </w:rPr>
      </w:pPr>
    </w:p>
    <w:p w14:paraId="5E80385F" w14:textId="77777777" w:rsidR="00EE1CB0" w:rsidRDefault="00EE1CB0" w:rsidP="00D41F47">
      <w:pPr>
        <w:pStyle w:val="SectionTitle"/>
        <w:spacing w:line="360" w:lineRule="auto"/>
        <w:rPr>
          <w:rFonts w:ascii="Arial Black" w:hAnsi="Arial Black"/>
          <w:smallCaps w:val="0"/>
          <w:sz w:val="32"/>
          <w:szCs w:val="32"/>
        </w:rPr>
      </w:pPr>
    </w:p>
    <w:p w14:paraId="1D67424D" w14:textId="77777777" w:rsidR="00EE1CB0" w:rsidRDefault="00EE1CB0" w:rsidP="00D41F47">
      <w:pPr>
        <w:pStyle w:val="SectionTitle"/>
        <w:spacing w:line="360" w:lineRule="auto"/>
        <w:rPr>
          <w:rFonts w:ascii="Arial Black" w:hAnsi="Arial Black"/>
          <w:smallCaps w:val="0"/>
          <w:sz w:val="32"/>
          <w:szCs w:val="32"/>
        </w:rPr>
      </w:pPr>
    </w:p>
    <w:p w14:paraId="7354CE2F" w14:textId="77777777" w:rsidR="00C418D9" w:rsidRPr="001003F9" w:rsidRDefault="00C418D9" w:rsidP="00A92753">
      <w:pPr>
        <w:pStyle w:val="NoSpacing"/>
        <w:tabs>
          <w:tab w:val="left" w:pos="4680"/>
        </w:tabs>
        <w:rPr>
          <w:rFonts w:ascii="Goudy Old Style" w:hAnsi="Goudy Old Style"/>
          <w:b/>
          <w:bCs/>
          <w:sz w:val="40"/>
          <w:szCs w:val="40"/>
        </w:rPr>
      </w:pPr>
    </w:p>
    <w:p w14:paraId="1C4D4CA1" w14:textId="5C81750F" w:rsidR="0032180F" w:rsidRDefault="0032180F" w:rsidP="00A92753">
      <w:pPr>
        <w:pStyle w:val="NoSpacing"/>
        <w:tabs>
          <w:tab w:val="left" w:pos="4680"/>
        </w:tabs>
        <w:rPr>
          <w:rFonts w:ascii="Goudy Old Style" w:hAnsi="Goudy Old Style"/>
          <w:b/>
          <w:bCs/>
        </w:rPr>
      </w:pPr>
      <w:bookmarkStart w:id="3" w:name="_GoBack"/>
      <w:bookmarkEnd w:id="3"/>
    </w:p>
    <w:p w14:paraId="6D749F9B" w14:textId="2E1BF160" w:rsidR="0032180F" w:rsidRDefault="0032180F" w:rsidP="00A92753">
      <w:pPr>
        <w:pStyle w:val="NoSpacing"/>
        <w:tabs>
          <w:tab w:val="left" w:pos="4680"/>
        </w:tabs>
        <w:rPr>
          <w:rFonts w:ascii="Goudy Old Style" w:hAnsi="Goudy Old Style"/>
          <w:b/>
          <w:bCs/>
        </w:rPr>
      </w:pPr>
    </w:p>
    <w:p w14:paraId="0107B14B" w14:textId="1F292D51" w:rsidR="0032180F" w:rsidRDefault="0032180F" w:rsidP="00A92753">
      <w:pPr>
        <w:pStyle w:val="NoSpacing"/>
        <w:tabs>
          <w:tab w:val="left" w:pos="4680"/>
        </w:tabs>
        <w:rPr>
          <w:rFonts w:ascii="Goudy Old Style" w:hAnsi="Goudy Old Style"/>
          <w:b/>
          <w:bCs/>
        </w:rPr>
      </w:pPr>
    </w:p>
    <w:p w14:paraId="6DFD79D2" w14:textId="567F75AD" w:rsidR="00A50A32" w:rsidRDefault="00A50A32" w:rsidP="00A92753">
      <w:pPr>
        <w:pStyle w:val="NoSpacing"/>
        <w:tabs>
          <w:tab w:val="left" w:pos="4680"/>
        </w:tabs>
        <w:rPr>
          <w:rFonts w:ascii="Goudy Old Style" w:hAnsi="Goudy Old Style"/>
          <w:b/>
          <w:bCs/>
        </w:rPr>
      </w:pPr>
    </w:p>
    <w:p w14:paraId="72D25745" w14:textId="0A6AE1B7" w:rsidR="008A542B" w:rsidRDefault="008A542B" w:rsidP="00A92753">
      <w:pPr>
        <w:pStyle w:val="NoSpacing"/>
        <w:tabs>
          <w:tab w:val="left" w:pos="4680"/>
        </w:tabs>
        <w:rPr>
          <w:rFonts w:ascii="Goudy Old Style" w:hAnsi="Goudy Old Style"/>
          <w:b/>
          <w:bCs/>
        </w:rPr>
      </w:pPr>
    </w:p>
    <w:p w14:paraId="4161CF78" w14:textId="77777777" w:rsidR="008A542B" w:rsidRDefault="008A542B" w:rsidP="00A92753">
      <w:pPr>
        <w:pStyle w:val="NoSpacing"/>
        <w:tabs>
          <w:tab w:val="left" w:pos="4680"/>
        </w:tabs>
        <w:rPr>
          <w:rFonts w:ascii="Goudy Old Style" w:hAnsi="Goudy Old Style"/>
          <w:b/>
          <w:bCs/>
        </w:rPr>
      </w:pPr>
    </w:p>
    <w:p w14:paraId="55CFD637" w14:textId="2159F01F" w:rsidR="00A50A32" w:rsidRDefault="00A50A32" w:rsidP="00A92753">
      <w:pPr>
        <w:pStyle w:val="NoSpacing"/>
        <w:tabs>
          <w:tab w:val="left" w:pos="4680"/>
        </w:tabs>
        <w:rPr>
          <w:rFonts w:ascii="Goudy Old Style" w:hAnsi="Goudy Old Style"/>
          <w:b/>
          <w:bCs/>
        </w:rPr>
      </w:pPr>
    </w:p>
    <w:p w14:paraId="125D9D92" w14:textId="77777777" w:rsidR="00A50A32" w:rsidRDefault="00A50A32" w:rsidP="00A92753">
      <w:pPr>
        <w:pStyle w:val="NoSpacing"/>
        <w:tabs>
          <w:tab w:val="left" w:pos="4680"/>
        </w:tabs>
        <w:rPr>
          <w:rFonts w:ascii="Goudy Old Style" w:hAnsi="Goudy Old Style"/>
          <w:b/>
          <w:bCs/>
        </w:rPr>
      </w:pPr>
    </w:p>
    <w:p w14:paraId="1CD838FD" w14:textId="77777777" w:rsidR="00C418D9" w:rsidRDefault="00C418D9" w:rsidP="00A92753">
      <w:pPr>
        <w:pStyle w:val="NoSpacing"/>
        <w:tabs>
          <w:tab w:val="left" w:pos="4680"/>
        </w:tabs>
        <w:rPr>
          <w:rFonts w:ascii="Goudy Old Style" w:hAnsi="Goudy Old Style"/>
          <w:b/>
          <w:bCs/>
        </w:rPr>
      </w:pPr>
    </w:p>
    <w:p w14:paraId="13A5B210" w14:textId="77777777" w:rsidR="00C418D9" w:rsidRDefault="00C418D9" w:rsidP="00A92753">
      <w:pPr>
        <w:pStyle w:val="NoSpacing"/>
        <w:tabs>
          <w:tab w:val="left" w:pos="4680"/>
        </w:tabs>
        <w:rPr>
          <w:rFonts w:ascii="Goudy Old Style" w:hAnsi="Goudy Old Style"/>
          <w:b/>
          <w:bCs/>
        </w:rPr>
      </w:pPr>
    </w:p>
    <w:p w14:paraId="4092941A" w14:textId="77777777" w:rsidR="00C418D9" w:rsidRDefault="00C418D9" w:rsidP="00A92753">
      <w:pPr>
        <w:pStyle w:val="NoSpacing"/>
        <w:tabs>
          <w:tab w:val="left" w:pos="4680"/>
        </w:tabs>
        <w:rPr>
          <w:rFonts w:ascii="Goudy Old Style" w:hAnsi="Goudy Old Style"/>
          <w:b/>
          <w:bCs/>
        </w:rPr>
      </w:pPr>
    </w:p>
    <w:p w14:paraId="6DE00F84" w14:textId="56ACDC77" w:rsidR="00D10F0B" w:rsidRPr="00C75937" w:rsidRDefault="00A92753" w:rsidP="00A92753">
      <w:pPr>
        <w:pStyle w:val="NoSpacing"/>
        <w:tabs>
          <w:tab w:val="left" w:pos="4680"/>
        </w:tabs>
        <w:rPr>
          <w:rFonts w:ascii="Goudy Old Style" w:hAnsi="Goudy Old Style"/>
          <w:b/>
          <w:bCs/>
        </w:rPr>
      </w:pPr>
      <w:r>
        <w:rPr>
          <w:noProof/>
        </w:rPr>
        <w:drawing>
          <wp:anchor distT="0" distB="0" distL="114300" distR="114300" simplePos="0" relativeHeight="251661312" behindDoc="0" locked="0" layoutInCell="1" allowOverlap="1" wp14:anchorId="32CD8AC7" wp14:editId="0134F5D3">
            <wp:simplePos x="0" y="0"/>
            <wp:positionH relativeFrom="column">
              <wp:posOffset>2108835</wp:posOffset>
            </wp:positionH>
            <wp:positionV relativeFrom="paragraph">
              <wp:posOffset>6350</wp:posOffset>
            </wp:positionV>
            <wp:extent cx="635635" cy="7397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635" cy="739775"/>
                    </a:xfrm>
                    <a:prstGeom prst="rect">
                      <a:avLst/>
                    </a:prstGeom>
                    <a:noFill/>
                  </pic:spPr>
                </pic:pic>
              </a:graphicData>
            </a:graphic>
            <wp14:sizeRelH relativeFrom="page">
              <wp14:pctWidth>0</wp14:pctWidth>
            </wp14:sizeRelH>
            <wp14:sizeRelV relativeFrom="page">
              <wp14:pctHeight>0</wp14:pctHeight>
            </wp14:sizeRelV>
          </wp:anchor>
        </w:drawing>
      </w:r>
      <w:r>
        <w:rPr>
          <w:rFonts w:ascii="Goudy Old Style" w:hAnsi="Goudy Old Style"/>
          <w:b/>
          <w:bCs/>
        </w:rPr>
        <w:tab/>
      </w:r>
      <w:r w:rsidR="00D10F0B" w:rsidRPr="00C75937">
        <w:rPr>
          <w:rFonts w:ascii="Goudy Old Style" w:hAnsi="Goudy Old Style"/>
          <w:b/>
          <w:bCs/>
        </w:rPr>
        <w:t>St. Andrew's Episcopal Cathedral</w:t>
      </w:r>
    </w:p>
    <w:p w14:paraId="47C01AB6" w14:textId="5E6353F9" w:rsidR="00D10F0B" w:rsidRPr="00C75937" w:rsidRDefault="00A92753" w:rsidP="00A92753">
      <w:pPr>
        <w:pStyle w:val="NoSpacing"/>
        <w:tabs>
          <w:tab w:val="left" w:pos="4680"/>
        </w:tabs>
        <w:rPr>
          <w:rFonts w:ascii="Goudy Old Style" w:hAnsi="Goudy Old Style"/>
          <w:b/>
          <w:bCs/>
        </w:rPr>
      </w:pPr>
      <w:r>
        <w:rPr>
          <w:rFonts w:ascii="Goudy Old Style" w:hAnsi="Goudy Old Style"/>
          <w:b/>
          <w:bCs/>
        </w:rPr>
        <w:tab/>
      </w:r>
      <w:r w:rsidR="00D10F0B" w:rsidRPr="00C75937">
        <w:rPr>
          <w:rFonts w:ascii="Goudy Old Style" w:hAnsi="Goudy Old Style"/>
          <w:b/>
          <w:bCs/>
        </w:rPr>
        <w:t>www.facebook.com/yourcathedralinthecity</w:t>
      </w:r>
    </w:p>
    <w:p w14:paraId="2FCD975A" w14:textId="23996E25" w:rsidR="00D10F0B" w:rsidRPr="00C75937" w:rsidRDefault="00A92753" w:rsidP="00A92753">
      <w:pPr>
        <w:pStyle w:val="NoSpacing"/>
        <w:tabs>
          <w:tab w:val="left" w:pos="4680"/>
        </w:tabs>
        <w:rPr>
          <w:rFonts w:ascii="Goudy Old Style" w:hAnsi="Goudy Old Style"/>
          <w:b/>
          <w:bCs/>
        </w:rPr>
      </w:pPr>
      <w:r>
        <w:rPr>
          <w:rFonts w:ascii="Goudy Old Style" w:hAnsi="Goudy Old Style"/>
          <w:b/>
          <w:bCs/>
        </w:rPr>
        <w:tab/>
      </w:r>
      <w:r w:rsidR="00D10F0B" w:rsidRPr="00C75937">
        <w:rPr>
          <w:rFonts w:ascii="Goudy Old Style" w:hAnsi="Goudy Old Style"/>
          <w:b/>
          <w:bCs/>
        </w:rPr>
        <w:t>305 E. Capitol St | Jackson MS, 39201</w:t>
      </w:r>
    </w:p>
    <w:p w14:paraId="7D342C5C" w14:textId="5023507D" w:rsidR="00D10F0B" w:rsidRPr="00C75937" w:rsidRDefault="00A92753" w:rsidP="00A92753">
      <w:pPr>
        <w:pStyle w:val="NoSpacing"/>
        <w:tabs>
          <w:tab w:val="left" w:pos="4680"/>
        </w:tabs>
        <w:rPr>
          <w:rFonts w:ascii="Goudy Old Style" w:hAnsi="Goudy Old Style"/>
          <w:b/>
          <w:bCs/>
        </w:rPr>
      </w:pPr>
      <w:r>
        <w:rPr>
          <w:rFonts w:ascii="Goudy Old Style" w:hAnsi="Goudy Old Style"/>
        </w:rPr>
        <w:tab/>
      </w:r>
      <w:r w:rsidR="00D10F0B" w:rsidRPr="00C75937">
        <w:rPr>
          <w:rFonts w:ascii="Goudy Old Style" w:hAnsi="Goudy Old Style"/>
        </w:rPr>
        <w:t>standrews.ms | 601-354-1535</w:t>
      </w:r>
      <w:bookmarkEnd w:id="1"/>
      <w:bookmarkEnd w:id="2"/>
    </w:p>
    <w:sectPr w:rsidR="00D10F0B" w:rsidRPr="00C75937" w:rsidSect="00483E47">
      <w:footerReference w:type="default" r:id="rId21"/>
      <w:type w:val="continuous"/>
      <w:pgSz w:w="12240" w:h="15840"/>
      <w:pgMar w:top="360" w:right="720" w:bottom="45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3DC5" w14:textId="77777777" w:rsidR="00D10F0B" w:rsidRDefault="00D10F0B" w:rsidP="009D6C5F">
      <w:r>
        <w:separator/>
      </w:r>
    </w:p>
  </w:endnote>
  <w:endnote w:type="continuationSeparator" w:id="0">
    <w:p w14:paraId="66E0E339" w14:textId="77777777" w:rsidR="00D10F0B" w:rsidRDefault="00D10F0B" w:rsidP="009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Nova Book">
    <w:panose1 w:val="020B0502020204020203"/>
    <w:charset w:val="00"/>
    <w:family w:val="swiss"/>
    <w:notTrueType/>
    <w:pitch w:val="variable"/>
    <w:sig w:usb0="A00002AF" w:usb1="000068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oudy Old Style">
    <w:altName w:val="Bell MT"/>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A0D3" w14:textId="77777777" w:rsidR="00D10F0B" w:rsidRDefault="009B6DB0" w:rsidP="004D5C60">
    <w:pPr>
      <w:pStyle w:val="Footer"/>
      <w:jc w:val="center"/>
    </w:pPr>
    <w:r>
      <w:fldChar w:fldCharType="begin"/>
    </w:r>
    <w:r>
      <w:instrText xml:space="preserve"> PAGE   \* MERGEFORMAT </w:instrText>
    </w:r>
    <w:r>
      <w:fldChar w:fldCharType="separate"/>
    </w:r>
    <w:r w:rsidR="00D10F0B">
      <w:rPr>
        <w:noProof/>
      </w:rPr>
      <w:t>13</w:t>
    </w:r>
    <w:r>
      <w:rPr>
        <w:noProof/>
      </w:rPr>
      <w:fldChar w:fldCharType="end"/>
    </w:r>
  </w:p>
  <w:p w14:paraId="64917E0A" w14:textId="77777777" w:rsidR="00D10F0B" w:rsidRDefault="00D10F0B" w:rsidP="009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4398" w14:textId="77777777" w:rsidR="00D10F0B" w:rsidRDefault="00D10F0B" w:rsidP="009D6C5F">
      <w:r>
        <w:separator/>
      </w:r>
    </w:p>
  </w:footnote>
  <w:footnote w:type="continuationSeparator" w:id="0">
    <w:p w14:paraId="68975AC8" w14:textId="77777777" w:rsidR="00D10F0B" w:rsidRDefault="00D10F0B" w:rsidP="009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24"/>
    <w:multiLevelType w:val="hybridMultilevel"/>
    <w:tmpl w:val="498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ARKW5uYmpgbmpko6SsGpxcWZ+XkgBcamtQDZONbrLQAAAA=="/>
  </w:docVars>
  <w:rsids>
    <w:rsidRoot w:val="004B5515"/>
    <w:rsid w:val="00000ED2"/>
    <w:rsid w:val="00003B4E"/>
    <w:rsid w:val="000043C9"/>
    <w:rsid w:val="0000473E"/>
    <w:rsid w:val="000070AB"/>
    <w:rsid w:val="000131CA"/>
    <w:rsid w:val="00020C82"/>
    <w:rsid w:val="00022CCC"/>
    <w:rsid w:val="00022FB0"/>
    <w:rsid w:val="000235B6"/>
    <w:rsid w:val="00024B9C"/>
    <w:rsid w:val="00025480"/>
    <w:rsid w:val="000304C1"/>
    <w:rsid w:val="0003123A"/>
    <w:rsid w:val="00031D6B"/>
    <w:rsid w:val="00035FEA"/>
    <w:rsid w:val="00040B8B"/>
    <w:rsid w:val="00041F15"/>
    <w:rsid w:val="0004226C"/>
    <w:rsid w:val="000425AB"/>
    <w:rsid w:val="00047EEF"/>
    <w:rsid w:val="00050878"/>
    <w:rsid w:val="00054204"/>
    <w:rsid w:val="000560AF"/>
    <w:rsid w:val="00056F7C"/>
    <w:rsid w:val="000601E1"/>
    <w:rsid w:val="00061F3B"/>
    <w:rsid w:val="000713F4"/>
    <w:rsid w:val="000716EC"/>
    <w:rsid w:val="00080802"/>
    <w:rsid w:val="00081541"/>
    <w:rsid w:val="000818FA"/>
    <w:rsid w:val="000849D6"/>
    <w:rsid w:val="00084B55"/>
    <w:rsid w:val="00086537"/>
    <w:rsid w:val="00091214"/>
    <w:rsid w:val="00093394"/>
    <w:rsid w:val="00093F18"/>
    <w:rsid w:val="000949F7"/>
    <w:rsid w:val="000965C4"/>
    <w:rsid w:val="000A239B"/>
    <w:rsid w:val="000A28E5"/>
    <w:rsid w:val="000A463B"/>
    <w:rsid w:val="000A619D"/>
    <w:rsid w:val="000B2256"/>
    <w:rsid w:val="000B679F"/>
    <w:rsid w:val="000B70CA"/>
    <w:rsid w:val="000B72FF"/>
    <w:rsid w:val="000C10B3"/>
    <w:rsid w:val="000C4B2E"/>
    <w:rsid w:val="000C6B0D"/>
    <w:rsid w:val="000C6F5E"/>
    <w:rsid w:val="000E0654"/>
    <w:rsid w:val="000E306A"/>
    <w:rsid w:val="000E5CEA"/>
    <w:rsid w:val="000E7D88"/>
    <w:rsid w:val="000F2DC3"/>
    <w:rsid w:val="000F7694"/>
    <w:rsid w:val="001003F9"/>
    <w:rsid w:val="00100CA9"/>
    <w:rsid w:val="00102A6E"/>
    <w:rsid w:val="00103236"/>
    <w:rsid w:val="00106199"/>
    <w:rsid w:val="0010734A"/>
    <w:rsid w:val="00111DD7"/>
    <w:rsid w:val="00112776"/>
    <w:rsid w:val="00112ED7"/>
    <w:rsid w:val="0011536F"/>
    <w:rsid w:val="00117427"/>
    <w:rsid w:val="00125121"/>
    <w:rsid w:val="00127331"/>
    <w:rsid w:val="0012743B"/>
    <w:rsid w:val="00133CCC"/>
    <w:rsid w:val="00134C7C"/>
    <w:rsid w:val="0013557F"/>
    <w:rsid w:val="001373C5"/>
    <w:rsid w:val="00137643"/>
    <w:rsid w:val="0014132D"/>
    <w:rsid w:val="00142AA4"/>
    <w:rsid w:val="00143128"/>
    <w:rsid w:val="00146913"/>
    <w:rsid w:val="001517CD"/>
    <w:rsid w:val="00151D85"/>
    <w:rsid w:val="0015534E"/>
    <w:rsid w:val="00155E4B"/>
    <w:rsid w:val="001572F3"/>
    <w:rsid w:val="00161E6F"/>
    <w:rsid w:val="001624DB"/>
    <w:rsid w:val="00164494"/>
    <w:rsid w:val="00175024"/>
    <w:rsid w:val="00175C7D"/>
    <w:rsid w:val="001775A5"/>
    <w:rsid w:val="001800C1"/>
    <w:rsid w:val="001811FD"/>
    <w:rsid w:val="00181CC9"/>
    <w:rsid w:val="00186681"/>
    <w:rsid w:val="001936FD"/>
    <w:rsid w:val="00194A7E"/>
    <w:rsid w:val="001958E8"/>
    <w:rsid w:val="001A032A"/>
    <w:rsid w:val="001A0C37"/>
    <w:rsid w:val="001A0DDE"/>
    <w:rsid w:val="001A1232"/>
    <w:rsid w:val="001A3F00"/>
    <w:rsid w:val="001A4EAE"/>
    <w:rsid w:val="001A6BFF"/>
    <w:rsid w:val="001B0C81"/>
    <w:rsid w:val="001B1D10"/>
    <w:rsid w:val="001B2187"/>
    <w:rsid w:val="001B25B0"/>
    <w:rsid w:val="001B3DE0"/>
    <w:rsid w:val="001B5EFA"/>
    <w:rsid w:val="001B64F0"/>
    <w:rsid w:val="001C1DF2"/>
    <w:rsid w:val="001C2B8A"/>
    <w:rsid w:val="001C4F71"/>
    <w:rsid w:val="001C56E8"/>
    <w:rsid w:val="001D2A41"/>
    <w:rsid w:val="001D4FBD"/>
    <w:rsid w:val="001D551D"/>
    <w:rsid w:val="001D58F5"/>
    <w:rsid w:val="001E467B"/>
    <w:rsid w:val="001F0C48"/>
    <w:rsid w:val="001F13ED"/>
    <w:rsid w:val="001F29CE"/>
    <w:rsid w:val="00200318"/>
    <w:rsid w:val="00202E56"/>
    <w:rsid w:val="002045F2"/>
    <w:rsid w:val="00207DA3"/>
    <w:rsid w:val="00207FEF"/>
    <w:rsid w:val="00212110"/>
    <w:rsid w:val="00214112"/>
    <w:rsid w:val="002147E9"/>
    <w:rsid w:val="002162DE"/>
    <w:rsid w:val="00224DBE"/>
    <w:rsid w:val="002271C7"/>
    <w:rsid w:val="00227939"/>
    <w:rsid w:val="0023230F"/>
    <w:rsid w:val="002347A4"/>
    <w:rsid w:val="00236EAF"/>
    <w:rsid w:val="00241499"/>
    <w:rsid w:val="00242203"/>
    <w:rsid w:val="00242564"/>
    <w:rsid w:val="00247799"/>
    <w:rsid w:val="00253869"/>
    <w:rsid w:val="00257D5F"/>
    <w:rsid w:val="00266DB0"/>
    <w:rsid w:val="00267A00"/>
    <w:rsid w:val="00267D1D"/>
    <w:rsid w:val="002702DD"/>
    <w:rsid w:val="00272452"/>
    <w:rsid w:val="00273ACD"/>
    <w:rsid w:val="00281F10"/>
    <w:rsid w:val="00282E6E"/>
    <w:rsid w:val="00283448"/>
    <w:rsid w:val="00284ED4"/>
    <w:rsid w:val="00286D4B"/>
    <w:rsid w:val="002913D0"/>
    <w:rsid w:val="00292C1F"/>
    <w:rsid w:val="002A0D2A"/>
    <w:rsid w:val="002A127D"/>
    <w:rsid w:val="002A3BD6"/>
    <w:rsid w:val="002A4B30"/>
    <w:rsid w:val="002A6A23"/>
    <w:rsid w:val="002B375C"/>
    <w:rsid w:val="002B4F89"/>
    <w:rsid w:val="002B5B98"/>
    <w:rsid w:val="002B635C"/>
    <w:rsid w:val="002B65DD"/>
    <w:rsid w:val="002C0DDD"/>
    <w:rsid w:val="002D6116"/>
    <w:rsid w:val="002D73EE"/>
    <w:rsid w:val="002D7C90"/>
    <w:rsid w:val="002E2060"/>
    <w:rsid w:val="002E3650"/>
    <w:rsid w:val="002F2963"/>
    <w:rsid w:val="002F6299"/>
    <w:rsid w:val="003012CF"/>
    <w:rsid w:val="00301B3B"/>
    <w:rsid w:val="00303A3F"/>
    <w:rsid w:val="00304272"/>
    <w:rsid w:val="00312D99"/>
    <w:rsid w:val="003137A1"/>
    <w:rsid w:val="00313C7C"/>
    <w:rsid w:val="00315A02"/>
    <w:rsid w:val="003168DC"/>
    <w:rsid w:val="00316A5E"/>
    <w:rsid w:val="0032180F"/>
    <w:rsid w:val="003220C5"/>
    <w:rsid w:val="00325318"/>
    <w:rsid w:val="0033024B"/>
    <w:rsid w:val="003305B8"/>
    <w:rsid w:val="00335270"/>
    <w:rsid w:val="00335A75"/>
    <w:rsid w:val="00335D1A"/>
    <w:rsid w:val="00336878"/>
    <w:rsid w:val="00340031"/>
    <w:rsid w:val="003405EE"/>
    <w:rsid w:val="00342A35"/>
    <w:rsid w:val="003437FD"/>
    <w:rsid w:val="00343E8F"/>
    <w:rsid w:val="00351932"/>
    <w:rsid w:val="00354427"/>
    <w:rsid w:val="0035505F"/>
    <w:rsid w:val="00355C4C"/>
    <w:rsid w:val="003606CF"/>
    <w:rsid w:val="003647FA"/>
    <w:rsid w:val="003659B1"/>
    <w:rsid w:val="00367425"/>
    <w:rsid w:val="003753A3"/>
    <w:rsid w:val="003806F3"/>
    <w:rsid w:val="00380A33"/>
    <w:rsid w:val="00381ABA"/>
    <w:rsid w:val="00384C2F"/>
    <w:rsid w:val="00386796"/>
    <w:rsid w:val="00387071"/>
    <w:rsid w:val="0039050C"/>
    <w:rsid w:val="00391BF6"/>
    <w:rsid w:val="00393EEB"/>
    <w:rsid w:val="003942AB"/>
    <w:rsid w:val="00395616"/>
    <w:rsid w:val="003968E4"/>
    <w:rsid w:val="00396E70"/>
    <w:rsid w:val="00397484"/>
    <w:rsid w:val="003A4235"/>
    <w:rsid w:val="003A7F66"/>
    <w:rsid w:val="003B072A"/>
    <w:rsid w:val="003B0946"/>
    <w:rsid w:val="003B1412"/>
    <w:rsid w:val="003B2BEB"/>
    <w:rsid w:val="003B4BA1"/>
    <w:rsid w:val="003C6420"/>
    <w:rsid w:val="003C733A"/>
    <w:rsid w:val="003D16D5"/>
    <w:rsid w:val="003D5AAC"/>
    <w:rsid w:val="003E2B02"/>
    <w:rsid w:val="003E4F08"/>
    <w:rsid w:val="003E671C"/>
    <w:rsid w:val="003E7208"/>
    <w:rsid w:val="003F18D9"/>
    <w:rsid w:val="003F19CD"/>
    <w:rsid w:val="003F4A8E"/>
    <w:rsid w:val="003F5A9A"/>
    <w:rsid w:val="003F6DC0"/>
    <w:rsid w:val="003F7B02"/>
    <w:rsid w:val="00402EC5"/>
    <w:rsid w:val="00403E1F"/>
    <w:rsid w:val="004040BC"/>
    <w:rsid w:val="00410037"/>
    <w:rsid w:val="004170AC"/>
    <w:rsid w:val="00422870"/>
    <w:rsid w:val="00426483"/>
    <w:rsid w:val="004266F9"/>
    <w:rsid w:val="00431D7B"/>
    <w:rsid w:val="004320DE"/>
    <w:rsid w:val="00435EC5"/>
    <w:rsid w:val="0043646D"/>
    <w:rsid w:val="004367EC"/>
    <w:rsid w:val="004370FE"/>
    <w:rsid w:val="004428EE"/>
    <w:rsid w:val="004449C6"/>
    <w:rsid w:val="00446CB2"/>
    <w:rsid w:val="00450909"/>
    <w:rsid w:val="00451060"/>
    <w:rsid w:val="0045360A"/>
    <w:rsid w:val="004547A5"/>
    <w:rsid w:val="00454BE1"/>
    <w:rsid w:val="00454FE8"/>
    <w:rsid w:val="004559DC"/>
    <w:rsid w:val="004611F0"/>
    <w:rsid w:val="00463139"/>
    <w:rsid w:val="00463A26"/>
    <w:rsid w:val="00464792"/>
    <w:rsid w:val="00467AD6"/>
    <w:rsid w:val="004748DC"/>
    <w:rsid w:val="00475857"/>
    <w:rsid w:val="00483E47"/>
    <w:rsid w:val="004852F9"/>
    <w:rsid w:val="00491D95"/>
    <w:rsid w:val="00491FD1"/>
    <w:rsid w:val="004933BC"/>
    <w:rsid w:val="00494497"/>
    <w:rsid w:val="004971C9"/>
    <w:rsid w:val="004A31FE"/>
    <w:rsid w:val="004A718C"/>
    <w:rsid w:val="004B544B"/>
    <w:rsid w:val="004B5515"/>
    <w:rsid w:val="004B6FF6"/>
    <w:rsid w:val="004C02EB"/>
    <w:rsid w:val="004C2199"/>
    <w:rsid w:val="004C2D65"/>
    <w:rsid w:val="004C3052"/>
    <w:rsid w:val="004C4E17"/>
    <w:rsid w:val="004C53F0"/>
    <w:rsid w:val="004C5873"/>
    <w:rsid w:val="004C7CAF"/>
    <w:rsid w:val="004D01E0"/>
    <w:rsid w:val="004D1A84"/>
    <w:rsid w:val="004D2098"/>
    <w:rsid w:val="004D5C60"/>
    <w:rsid w:val="004E1026"/>
    <w:rsid w:val="004E1D32"/>
    <w:rsid w:val="004E381A"/>
    <w:rsid w:val="004E5326"/>
    <w:rsid w:val="004E5FC2"/>
    <w:rsid w:val="004F0C89"/>
    <w:rsid w:val="004F10DE"/>
    <w:rsid w:val="004F4215"/>
    <w:rsid w:val="00500740"/>
    <w:rsid w:val="005020E2"/>
    <w:rsid w:val="00502647"/>
    <w:rsid w:val="00504AE4"/>
    <w:rsid w:val="005053EC"/>
    <w:rsid w:val="00511BE4"/>
    <w:rsid w:val="005150C4"/>
    <w:rsid w:val="005153DD"/>
    <w:rsid w:val="0051707C"/>
    <w:rsid w:val="0052099E"/>
    <w:rsid w:val="00521758"/>
    <w:rsid w:val="00524376"/>
    <w:rsid w:val="0052531B"/>
    <w:rsid w:val="005257CC"/>
    <w:rsid w:val="00526637"/>
    <w:rsid w:val="005266F6"/>
    <w:rsid w:val="0052693F"/>
    <w:rsid w:val="005270BC"/>
    <w:rsid w:val="00527244"/>
    <w:rsid w:val="00530C59"/>
    <w:rsid w:val="00533CB8"/>
    <w:rsid w:val="005347D3"/>
    <w:rsid w:val="00535542"/>
    <w:rsid w:val="00535BE9"/>
    <w:rsid w:val="00536D86"/>
    <w:rsid w:val="00537D1B"/>
    <w:rsid w:val="00540B96"/>
    <w:rsid w:val="005418EB"/>
    <w:rsid w:val="00542FCA"/>
    <w:rsid w:val="00545130"/>
    <w:rsid w:val="00546D06"/>
    <w:rsid w:val="0055501E"/>
    <w:rsid w:val="005573B0"/>
    <w:rsid w:val="005575E2"/>
    <w:rsid w:val="0056203E"/>
    <w:rsid w:val="0056247E"/>
    <w:rsid w:val="00562A45"/>
    <w:rsid w:val="00565221"/>
    <w:rsid w:val="00574E85"/>
    <w:rsid w:val="00576147"/>
    <w:rsid w:val="00585677"/>
    <w:rsid w:val="00585852"/>
    <w:rsid w:val="005867F5"/>
    <w:rsid w:val="00590799"/>
    <w:rsid w:val="005910EC"/>
    <w:rsid w:val="00594408"/>
    <w:rsid w:val="00594C4A"/>
    <w:rsid w:val="005A0DD6"/>
    <w:rsid w:val="005A542D"/>
    <w:rsid w:val="005A7BED"/>
    <w:rsid w:val="005B03E3"/>
    <w:rsid w:val="005B4248"/>
    <w:rsid w:val="005B594A"/>
    <w:rsid w:val="005B5A49"/>
    <w:rsid w:val="005B6041"/>
    <w:rsid w:val="005B7BF2"/>
    <w:rsid w:val="005C0071"/>
    <w:rsid w:val="005C1856"/>
    <w:rsid w:val="005C1C64"/>
    <w:rsid w:val="005C1FB9"/>
    <w:rsid w:val="005C78D2"/>
    <w:rsid w:val="005D1130"/>
    <w:rsid w:val="005D1591"/>
    <w:rsid w:val="005D2647"/>
    <w:rsid w:val="005D6C90"/>
    <w:rsid w:val="005D7E0E"/>
    <w:rsid w:val="005E3A7F"/>
    <w:rsid w:val="005E42D0"/>
    <w:rsid w:val="005E7A76"/>
    <w:rsid w:val="005F3148"/>
    <w:rsid w:val="005F32F2"/>
    <w:rsid w:val="005F3B30"/>
    <w:rsid w:val="006001BE"/>
    <w:rsid w:val="00600D17"/>
    <w:rsid w:val="00603F20"/>
    <w:rsid w:val="006057BF"/>
    <w:rsid w:val="006058EC"/>
    <w:rsid w:val="00605CD8"/>
    <w:rsid w:val="00605EC0"/>
    <w:rsid w:val="006060ED"/>
    <w:rsid w:val="00607C97"/>
    <w:rsid w:val="00612E97"/>
    <w:rsid w:val="0061679D"/>
    <w:rsid w:val="0061761E"/>
    <w:rsid w:val="00633C9F"/>
    <w:rsid w:val="006375C6"/>
    <w:rsid w:val="00641669"/>
    <w:rsid w:val="006464FF"/>
    <w:rsid w:val="00653144"/>
    <w:rsid w:val="00664096"/>
    <w:rsid w:val="00664945"/>
    <w:rsid w:val="00664DC5"/>
    <w:rsid w:val="00672EFA"/>
    <w:rsid w:val="00672FD1"/>
    <w:rsid w:val="00673397"/>
    <w:rsid w:val="00674940"/>
    <w:rsid w:val="00675396"/>
    <w:rsid w:val="006753D9"/>
    <w:rsid w:val="006775F0"/>
    <w:rsid w:val="0068033D"/>
    <w:rsid w:val="00680C99"/>
    <w:rsid w:val="006848FB"/>
    <w:rsid w:val="00686DB1"/>
    <w:rsid w:val="00686F42"/>
    <w:rsid w:val="00690B4A"/>
    <w:rsid w:val="00692552"/>
    <w:rsid w:val="006A15B3"/>
    <w:rsid w:val="006A2058"/>
    <w:rsid w:val="006A2CE5"/>
    <w:rsid w:val="006A6C7A"/>
    <w:rsid w:val="006A7A35"/>
    <w:rsid w:val="006A7E37"/>
    <w:rsid w:val="006B1FE6"/>
    <w:rsid w:val="006B34CC"/>
    <w:rsid w:val="006B3F95"/>
    <w:rsid w:val="006B5E09"/>
    <w:rsid w:val="006C3AAD"/>
    <w:rsid w:val="006C73D0"/>
    <w:rsid w:val="006D39C8"/>
    <w:rsid w:val="006D58F7"/>
    <w:rsid w:val="006D7051"/>
    <w:rsid w:val="006E14CE"/>
    <w:rsid w:val="006E1526"/>
    <w:rsid w:val="006E23B8"/>
    <w:rsid w:val="006E3718"/>
    <w:rsid w:val="006E4B13"/>
    <w:rsid w:val="006E7D8A"/>
    <w:rsid w:val="006F1762"/>
    <w:rsid w:val="006F5387"/>
    <w:rsid w:val="00701EEF"/>
    <w:rsid w:val="0070332A"/>
    <w:rsid w:val="0070445D"/>
    <w:rsid w:val="007064C7"/>
    <w:rsid w:val="00707245"/>
    <w:rsid w:val="00710E28"/>
    <w:rsid w:val="00716265"/>
    <w:rsid w:val="00717E6E"/>
    <w:rsid w:val="007236A8"/>
    <w:rsid w:val="00724456"/>
    <w:rsid w:val="00725F16"/>
    <w:rsid w:val="00726B35"/>
    <w:rsid w:val="00730CF6"/>
    <w:rsid w:val="007370F2"/>
    <w:rsid w:val="00742A05"/>
    <w:rsid w:val="007475AD"/>
    <w:rsid w:val="007478F3"/>
    <w:rsid w:val="00760C76"/>
    <w:rsid w:val="00761A86"/>
    <w:rsid w:val="00767B65"/>
    <w:rsid w:val="0077418A"/>
    <w:rsid w:val="007751EC"/>
    <w:rsid w:val="0078073D"/>
    <w:rsid w:val="00780FB1"/>
    <w:rsid w:val="00783845"/>
    <w:rsid w:val="00784158"/>
    <w:rsid w:val="007A388B"/>
    <w:rsid w:val="007A3DC7"/>
    <w:rsid w:val="007B106F"/>
    <w:rsid w:val="007B1870"/>
    <w:rsid w:val="007B2529"/>
    <w:rsid w:val="007B2960"/>
    <w:rsid w:val="007B5194"/>
    <w:rsid w:val="007B5661"/>
    <w:rsid w:val="007C04D2"/>
    <w:rsid w:val="007C5382"/>
    <w:rsid w:val="007C59E0"/>
    <w:rsid w:val="007C6DDA"/>
    <w:rsid w:val="007C7865"/>
    <w:rsid w:val="007D2665"/>
    <w:rsid w:val="007D49D0"/>
    <w:rsid w:val="007D4D6C"/>
    <w:rsid w:val="007D5F77"/>
    <w:rsid w:val="007E0C4E"/>
    <w:rsid w:val="007E1872"/>
    <w:rsid w:val="007E1A44"/>
    <w:rsid w:val="007E66DB"/>
    <w:rsid w:val="007F00D8"/>
    <w:rsid w:val="007F04DC"/>
    <w:rsid w:val="00801437"/>
    <w:rsid w:val="00802B6B"/>
    <w:rsid w:val="0081292F"/>
    <w:rsid w:val="00813785"/>
    <w:rsid w:val="008202C1"/>
    <w:rsid w:val="00822133"/>
    <w:rsid w:val="00826C0E"/>
    <w:rsid w:val="00831047"/>
    <w:rsid w:val="00831E7D"/>
    <w:rsid w:val="00833CA4"/>
    <w:rsid w:val="00833D89"/>
    <w:rsid w:val="0083514D"/>
    <w:rsid w:val="00835229"/>
    <w:rsid w:val="00841EF0"/>
    <w:rsid w:val="00845156"/>
    <w:rsid w:val="0085033B"/>
    <w:rsid w:val="008526EC"/>
    <w:rsid w:val="008576C9"/>
    <w:rsid w:val="008625BA"/>
    <w:rsid w:val="00867296"/>
    <w:rsid w:val="00870AFF"/>
    <w:rsid w:val="0087133C"/>
    <w:rsid w:val="008740DB"/>
    <w:rsid w:val="00874FD2"/>
    <w:rsid w:val="00875AAB"/>
    <w:rsid w:val="00876B79"/>
    <w:rsid w:val="00876EBA"/>
    <w:rsid w:val="00881EAE"/>
    <w:rsid w:val="00887566"/>
    <w:rsid w:val="008A045D"/>
    <w:rsid w:val="008A0543"/>
    <w:rsid w:val="008A05B0"/>
    <w:rsid w:val="008A17D0"/>
    <w:rsid w:val="008A2981"/>
    <w:rsid w:val="008A46DB"/>
    <w:rsid w:val="008A542B"/>
    <w:rsid w:val="008A7D52"/>
    <w:rsid w:val="008B49A3"/>
    <w:rsid w:val="008B67D6"/>
    <w:rsid w:val="008B6EC3"/>
    <w:rsid w:val="008C0E10"/>
    <w:rsid w:val="008E2740"/>
    <w:rsid w:val="008F0A6C"/>
    <w:rsid w:val="008F1E9C"/>
    <w:rsid w:val="008F2000"/>
    <w:rsid w:val="008F6C5F"/>
    <w:rsid w:val="00900AED"/>
    <w:rsid w:val="009010C7"/>
    <w:rsid w:val="009074C0"/>
    <w:rsid w:val="00907546"/>
    <w:rsid w:val="009256DA"/>
    <w:rsid w:val="00926C9D"/>
    <w:rsid w:val="009335ED"/>
    <w:rsid w:val="00935DBD"/>
    <w:rsid w:val="00936A9C"/>
    <w:rsid w:val="00937367"/>
    <w:rsid w:val="009379D5"/>
    <w:rsid w:val="00937C4F"/>
    <w:rsid w:val="00940BAD"/>
    <w:rsid w:val="00941817"/>
    <w:rsid w:val="00942E08"/>
    <w:rsid w:val="009440EC"/>
    <w:rsid w:val="00945570"/>
    <w:rsid w:val="00946BB5"/>
    <w:rsid w:val="009517C7"/>
    <w:rsid w:val="00955530"/>
    <w:rsid w:val="009568A7"/>
    <w:rsid w:val="00963EA6"/>
    <w:rsid w:val="00970CF0"/>
    <w:rsid w:val="00971B07"/>
    <w:rsid w:val="009807BE"/>
    <w:rsid w:val="009811B0"/>
    <w:rsid w:val="00981FC7"/>
    <w:rsid w:val="00985154"/>
    <w:rsid w:val="00990267"/>
    <w:rsid w:val="00991EA0"/>
    <w:rsid w:val="0099422A"/>
    <w:rsid w:val="009A2E40"/>
    <w:rsid w:val="009A35F8"/>
    <w:rsid w:val="009A3982"/>
    <w:rsid w:val="009A4362"/>
    <w:rsid w:val="009B2574"/>
    <w:rsid w:val="009B2776"/>
    <w:rsid w:val="009B450E"/>
    <w:rsid w:val="009B5FD2"/>
    <w:rsid w:val="009B6DB0"/>
    <w:rsid w:val="009C037B"/>
    <w:rsid w:val="009C31DB"/>
    <w:rsid w:val="009C6F99"/>
    <w:rsid w:val="009D035F"/>
    <w:rsid w:val="009D2D2D"/>
    <w:rsid w:val="009D5BF9"/>
    <w:rsid w:val="009D6035"/>
    <w:rsid w:val="009D6C5F"/>
    <w:rsid w:val="009E089F"/>
    <w:rsid w:val="009E1D39"/>
    <w:rsid w:val="009E1F14"/>
    <w:rsid w:val="009E7BA0"/>
    <w:rsid w:val="009F1626"/>
    <w:rsid w:val="009F17D0"/>
    <w:rsid w:val="009F17F2"/>
    <w:rsid w:val="009F307E"/>
    <w:rsid w:val="009F6DEC"/>
    <w:rsid w:val="00A00D04"/>
    <w:rsid w:val="00A0145F"/>
    <w:rsid w:val="00A046E9"/>
    <w:rsid w:val="00A05514"/>
    <w:rsid w:val="00A06779"/>
    <w:rsid w:val="00A07D0B"/>
    <w:rsid w:val="00A10ECB"/>
    <w:rsid w:val="00A1761B"/>
    <w:rsid w:val="00A179B8"/>
    <w:rsid w:val="00A2218E"/>
    <w:rsid w:val="00A235EE"/>
    <w:rsid w:val="00A23B6D"/>
    <w:rsid w:val="00A30597"/>
    <w:rsid w:val="00A33643"/>
    <w:rsid w:val="00A40A40"/>
    <w:rsid w:val="00A47EED"/>
    <w:rsid w:val="00A50A32"/>
    <w:rsid w:val="00A5106E"/>
    <w:rsid w:val="00A51436"/>
    <w:rsid w:val="00A53E74"/>
    <w:rsid w:val="00A55789"/>
    <w:rsid w:val="00A61C5F"/>
    <w:rsid w:val="00A63CBB"/>
    <w:rsid w:val="00A65234"/>
    <w:rsid w:val="00A66CAC"/>
    <w:rsid w:val="00A70BD1"/>
    <w:rsid w:val="00A72953"/>
    <w:rsid w:val="00A7336A"/>
    <w:rsid w:val="00A86159"/>
    <w:rsid w:val="00A90089"/>
    <w:rsid w:val="00A92753"/>
    <w:rsid w:val="00A92FA4"/>
    <w:rsid w:val="00AA1C4E"/>
    <w:rsid w:val="00AA2400"/>
    <w:rsid w:val="00AA3264"/>
    <w:rsid w:val="00AA450D"/>
    <w:rsid w:val="00AA464D"/>
    <w:rsid w:val="00AA4EDE"/>
    <w:rsid w:val="00AB08BD"/>
    <w:rsid w:val="00AB21A5"/>
    <w:rsid w:val="00AB2342"/>
    <w:rsid w:val="00AB3EDA"/>
    <w:rsid w:val="00AB499B"/>
    <w:rsid w:val="00AB4F38"/>
    <w:rsid w:val="00AB6088"/>
    <w:rsid w:val="00AB6223"/>
    <w:rsid w:val="00AC315F"/>
    <w:rsid w:val="00AC3DD9"/>
    <w:rsid w:val="00AC7490"/>
    <w:rsid w:val="00AD13DD"/>
    <w:rsid w:val="00AD2D6E"/>
    <w:rsid w:val="00AD509A"/>
    <w:rsid w:val="00AE0957"/>
    <w:rsid w:val="00AE61C3"/>
    <w:rsid w:val="00AF1017"/>
    <w:rsid w:val="00AF2240"/>
    <w:rsid w:val="00AF2689"/>
    <w:rsid w:val="00AF4E2C"/>
    <w:rsid w:val="00B02F2D"/>
    <w:rsid w:val="00B0684F"/>
    <w:rsid w:val="00B15899"/>
    <w:rsid w:val="00B16E27"/>
    <w:rsid w:val="00B24E74"/>
    <w:rsid w:val="00B2759E"/>
    <w:rsid w:val="00B32393"/>
    <w:rsid w:val="00B326F2"/>
    <w:rsid w:val="00B33705"/>
    <w:rsid w:val="00B33976"/>
    <w:rsid w:val="00B40F32"/>
    <w:rsid w:val="00B470DD"/>
    <w:rsid w:val="00B5051C"/>
    <w:rsid w:val="00B511DA"/>
    <w:rsid w:val="00B51BA8"/>
    <w:rsid w:val="00B53AF1"/>
    <w:rsid w:val="00B57673"/>
    <w:rsid w:val="00B62558"/>
    <w:rsid w:val="00B62788"/>
    <w:rsid w:val="00B62D34"/>
    <w:rsid w:val="00B630F6"/>
    <w:rsid w:val="00B63149"/>
    <w:rsid w:val="00B631A1"/>
    <w:rsid w:val="00B70C64"/>
    <w:rsid w:val="00B70E96"/>
    <w:rsid w:val="00B747CE"/>
    <w:rsid w:val="00B749A4"/>
    <w:rsid w:val="00B75CAF"/>
    <w:rsid w:val="00B75E15"/>
    <w:rsid w:val="00B77280"/>
    <w:rsid w:val="00B81A24"/>
    <w:rsid w:val="00B841BB"/>
    <w:rsid w:val="00B858BA"/>
    <w:rsid w:val="00B85F49"/>
    <w:rsid w:val="00B871F1"/>
    <w:rsid w:val="00B87400"/>
    <w:rsid w:val="00B90C03"/>
    <w:rsid w:val="00B92428"/>
    <w:rsid w:val="00B93028"/>
    <w:rsid w:val="00B93B0C"/>
    <w:rsid w:val="00B94B73"/>
    <w:rsid w:val="00B94E73"/>
    <w:rsid w:val="00B9594F"/>
    <w:rsid w:val="00B95BF9"/>
    <w:rsid w:val="00BA065C"/>
    <w:rsid w:val="00BA2A54"/>
    <w:rsid w:val="00BA615D"/>
    <w:rsid w:val="00BA68B0"/>
    <w:rsid w:val="00BB1013"/>
    <w:rsid w:val="00BB3ACF"/>
    <w:rsid w:val="00BB456C"/>
    <w:rsid w:val="00BB6D90"/>
    <w:rsid w:val="00BC2667"/>
    <w:rsid w:val="00BC3CBD"/>
    <w:rsid w:val="00BC43C9"/>
    <w:rsid w:val="00BC4B02"/>
    <w:rsid w:val="00BC5731"/>
    <w:rsid w:val="00BC6B16"/>
    <w:rsid w:val="00BD21B7"/>
    <w:rsid w:val="00BD37F8"/>
    <w:rsid w:val="00BD5820"/>
    <w:rsid w:val="00BD5C42"/>
    <w:rsid w:val="00BD6A74"/>
    <w:rsid w:val="00BE1AC6"/>
    <w:rsid w:val="00BE39DC"/>
    <w:rsid w:val="00BE6602"/>
    <w:rsid w:val="00BF016C"/>
    <w:rsid w:val="00BF091F"/>
    <w:rsid w:val="00BF1A63"/>
    <w:rsid w:val="00BF6F2A"/>
    <w:rsid w:val="00C0019B"/>
    <w:rsid w:val="00C0288E"/>
    <w:rsid w:val="00C047E3"/>
    <w:rsid w:val="00C04EF1"/>
    <w:rsid w:val="00C10ED9"/>
    <w:rsid w:val="00C121E1"/>
    <w:rsid w:val="00C1435B"/>
    <w:rsid w:val="00C150C2"/>
    <w:rsid w:val="00C17A40"/>
    <w:rsid w:val="00C17B56"/>
    <w:rsid w:val="00C17D56"/>
    <w:rsid w:val="00C22BD4"/>
    <w:rsid w:val="00C237D4"/>
    <w:rsid w:val="00C24E03"/>
    <w:rsid w:val="00C25F86"/>
    <w:rsid w:val="00C34C18"/>
    <w:rsid w:val="00C354EE"/>
    <w:rsid w:val="00C40758"/>
    <w:rsid w:val="00C40761"/>
    <w:rsid w:val="00C418D9"/>
    <w:rsid w:val="00C422CF"/>
    <w:rsid w:val="00C43730"/>
    <w:rsid w:val="00C44B7A"/>
    <w:rsid w:val="00C54F28"/>
    <w:rsid w:val="00C608CA"/>
    <w:rsid w:val="00C60D03"/>
    <w:rsid w:val="00C62F3F"/>
    <w:rsid w:val="00C648F3"/>
    <w:rsid w:val="00C65502"/>
    <w:rsid w:val="00C70EE8"/>
    <w:rsid w:val="00C75937"/>
    <w:rsid w:val="00C759E3"/>
    <w:rsid w:val="00C76BA4"/>
    <w:rsid w:val="00C77163"/>
    <w:rsid w:val="00C7798C"/>
    <w:rsid w:val="00C77A69"/>
    <w:rsid w:val="00C81B80"/>
    <w:rsid w:val="00C87E9E"/>
    <w:rsid w:val="00C9184E"/>
    <w:rsid w:val="00C938C0"/>
    <w:rsid w:val="00C93915"/>
    <w:rsid w:val="00C94EAA"/>
    <w:rsid w:val="00C96444"/>
    <w:rsid w:val="00CA2B5D"/>
    <w:rsid w:val="00CA4C5D"/>
    <w:rsid w:val="00CB0947"/>
    <w:rsid w:val="00CB3E1E"/>
    <w:rsid w:val="00CB4C39"/>
    <w:rsid w:val="00CB5210"/>
    <w:rsid w:val="00CB5957"/>
    <w:rsid w:val="00CB6E4F"/>
    <w:rsid w:val="00CC18FC"/>
    <w:rsid w:val="00CC4288"/>
    <w:rsid w:val="00CC5344"/>
    <w:rsid w:val="00CC6956"/>
    <w:rsid w:val="00CC6FA4"/>
    <w:rsid w:val="00CD66EE"/>
    <w:rsid w:val="00CE1642"/>
    <w:rsid w:val="00CE1D97"/>
    <w:rsid w:val="00CE6487"/>
    <w:rsid w:val="00CF266E"/>
    <w:rsid w:val="00CF46B4"/>
    <w:rsid w:val="00D00D64"/>
    <w:rsid w:val="00D02FBC"/>
    <w:rsid w:val="00D04C46"/>
    <w:rsid w:val="00D05CD9"/>
    <w:rsid w:val="00D10531"/>
    <w:rsid w:val="00D1096E"/>
    <w:rsid w:val="00D10F0B"/>
    <w:rsid w:val="00D13B9E"/>
    <w:rsid w:val="00D15A92"/>
    <w:rsid w:val="00D15BA3"/>
    <w:rsid w:val="00D16915"/>
    <w:rsid w:val="00D170D0"/>
    <w:rsid w:val="00D2340F"/>
    <w:rsid w:val="00D257A5"/>
    <w:rsid w:val="00D26063"/>
    <w:rsid w:val="00D30E98"/>
    <w:rsid w:val="00D32BBE"/>
    <w:rsid w:val="00D37437"/>
    <w:rsid w:val="00D37591"/>
    <w:rsid w:val="00D40827"/>
    <w:rsid w:val="00D40A45"/>
    <w:rsid w:val="00D41F47"/>
    <w:rsid w:val="00D4258C"/>
    <w:rsid w:val="00D43ADB"/>
    <w:rsid w:val="00D44686"/>
    <w:rsid w:val="00D460E7"/>
    <w:rsid w:val="00D47BD3"/>
    <w:rsid w:val="00D5064A"/>
    <w:rsid w:val="00D50FB5"/>
    <w:rsid w:val="00D52534"/>
    <w:rsid w:val="00D52793"/>
    <w:rsid w:val="00D5534B"/>
    <w:rsid w:val="00D61D77"/>
    <w:rsid w:val="00D669D2"/>
    <w:rsid w:val="00D725DF"/>
    <w:rsid w:val="00D73827"/>
    <w:rsid w:val="00D75748"/>
    <w:rsid w:val="00D757EA"/>
    <w:rsid w:val="00D8174E"/>
    <w:rsid w:val="00D81891"/>
    <w:rsid w:val="00D82910"/>
    <w:rsid w:val="00D84460"/>
    <w:rsid w:val="00D84E28"/>
    <w:rsid w:val="00D92B1B"/>
    <w:rsid w:val="00D9538A"/>
    <w:rsid w:val="00D964A8"/>
    <w:rsid w:val="00D96A74"/>
    <w:rsid w:val="00DA2F18"/>
    <w:rsid w:val="00DB0804"/>
    <w:rsid w:val="00DB130A"/>
    <w:rsid w:val="00DB1788"/>
    <w:rsid w:val="00DB186F"/>
    <w:rsid w:val="00DB1BEA"/>
    <w:rsid w:val="00DB2B11"/>
    <w:rsid w:val="00DB2B13"/>
    <w:rsid w:val="00DB5B6E"/>
    <w:rsid w:val="00DB5E3B"/>
    <w:rsid w:val="00DB7D17"/>
    <w:rsid w:val="00DC1B12"/>
    <w:rsid w:val="00DC3C7D"/>
    <w:rsid w:val="00DC7E21"/>
    <w:rsid w:val="00DD4BF9"/>
    <w:rsid w:val="00DE1BC5"/>
    <w:rsid w:val="00DE2F2C"/>
    <w:rsid w:val="00DF6247"/>
    <w:rsid w:val="00DF73DE"/>
    <w:rsid w:val="00E01445"/>
    <w:rsid w:val="00E02239"/>
    <w:rsid w:val="00E15246"/>
    <w:rsid w:val="00E16464"/>
    <w:rsid w:val="00E1654C"/>
    <w:rsid w:val="00E23C5D"/>
    <w:rsid w:val="00E25E63"/>
    <w:rsid w:val="00E27B8D"/>
    <w:rsid w:val="00E34C64"/>
    <w:rsid w:val="00E35C4A"/>
    <w:rsid w:val="00E46794"/>
    <w:rsid w:val="00E467A3"/>
    <w:rsid w:val="00E4779D"/>
    <w:rsid w:val="00E531C8"/>
    <w:rsid w:val="00E53D1C"/>
    <w:rsid w:val="00E54CE3"/>
    <w:rsid w:val="00E54EB3"/>
    <w:rsid w:val="00E56A92"/>
    <w:rsid w:val="00E577A2"/>
    <w:rsid w:val="00E5780F"/>
    <w:rsid w:val="00E578E6"/>
    <w:rsid w:val="00E70FC5"/>
    <w:rsid w:val="00E718D3"/>
    <w:rsid w:val="00E73608"/>
    <w:rsid w:val="00E73950"/>
    <w:rsid w:val="00E747CE"/>
    <w:rsid w:val="00E74B43"/>
    <w:rsid w:val="00E778E6"/>
    <w:rsid w:val="00E82106"/>
    <w:rsid w:val="00E82762"/>
    <w:rsid w:val="00E83C32"/>
    <w:rsid w:val="00E91854"/>
    <w:rsid w:val="00E96221"/>
    <w:rsid w:val="00E963EF"/>
    <w:rsid w:val="00E9754C"/>
    <w:rsid w:val="00EA1EA3"/>
    <w:rsid w:val="00EA34E6"/>
    <w:rsid w:val="00EA3543"/>
    <w:rsid w:val="00EA726A"/>
    <w:rsid w:val="00EB0A43"/>
    <w:rsid w:val="00EB0D77"/>
    <w:rsid w:val="00EB2695"/>
    <w:rsid w:val="00EB606B"/>
    <w:rsid w:val="00EC107B"/>
    <w:rsid w:val="00EC344C"/>
    <w:rsid w:val="00ED26D4"/>
    <w:rsid w:val="00ED4D1C"/>
    <w:rsid w:val="00ED5B5A"/>
    <w:rsid w:val="00ED68B8"/>
    <w:rsid w:val="00EE087C"/>
    <w:rsid w:val="00EE1461"/>
    <w:rsid w:val="00EE1CB0"/>
    <w:rsid w:val="00EE497A"/>
    <w:rsid w:val="00EE6272"/>
    <w:rsid w:val="00EF0804"/>
    <w:rsid w:val="00EF4889"/>
    <w:rsid w:val="00EF79B5"/>
    <w:rsid w:val="00EF7E13"/>
    <w:rsid w:val="00F00DEB"/>
    <w:rsid w:val="00F03B6B"/>
    <w:rsid w:val="00F04A5D"/>
    <w:rsid w:val="00F125C8"/>
    <w:rsid w:val="00F16DA9"/>
    <w:rsid w:val="00F20B55"/>
    <w:rsid w:val="00F20CA0"/>
    <w:rsid w:val="00F259D7"/>
    <w:rsid w:val="00F275B1"/>
    <w:rsid w:val="00F319C1"/>
    <w:rsid w:val="00F32470"/>
    <w:rsid w:val="00F368E3"/>
    <w:rsid w:val="00F40B29"/>
    <w:rsid w:val="00F40C61"/>
    <w:rsid w:val="00F53F05"/>
    <w:rsid w:val="00F55FA3"/>
    <w:rsid w:val="00F57BD1"/>
    <w:rsid w:val="00F60942"/>
    <w:rsid w:val="00F61F12"/>
    <w:rsid w:val="00F6209C"/>
    <w:rsid w:val="00F64A09"/>
    <w:rsid w:val="00F65355"/>
    <w:rsid w:val="00F675FE"/>
    <w:rsid w:val="00F704DA"/>
    <w:rsid w:val="00F70E9E"/>
    <w:rsid w:val="00F729ED"/>
    <w:rsid w:val="00F75E0B"/>
    <w:rsid w:val="00F76190"/>
    <w:rsid w:val="00F817E4"/>
    <w:rsid w:val="00F81F26"/>
    <w:rsid w:val="00F84E24"/>
    <w:rsid w:val="00F868CA"/>
    <w:rsid w:val="00F8696B"/>
    <w:rsid w:val="00F87664"/>
    <w:rsid w:val="00F87774"/>
    <w:rsid w:val="00F9010B"/>
    <w:rsid w:val="00F91FE6"/>
    <w:rsid w:val="00F9250A"/>
    <w:rsid w:val="00F95FF0"/>
    <w:rsid w:val="00F96D99"/>
    <w:rsid w:val="00F96F58"/>
    <w:rsid w:val="00FA5059"/>
    <w:rsid w:val="00FA65BF"/>
    <w:rsid w:val="00FA73A5"/>
    <w:rsid w:val="00FB0D10"/>
    <w:rsid w:val="00FB3463"/>
    <w:rsid w:val="00FB3C5C"/>
    <w:rsid w:val="00FB5747"/>
    <w:rsid w:val="00FB62AF"/>
    <w:rsid w:val="00FB7EAE"/>
    <w:rsid w:val="00FC1266"/>
    <w:rsid w:val="00FC38A7"/>
    <w:rsid w:val="00FC6D6A"/>
    <w:rsid w:val="00FC7C58"/>
    <w:rsid w:val="00FD1AE7"/>
    <w:rsid w:val="00FD507E"/>
    <w:rsid w:val="00FD6962"/>
    <w:rsid w:val="00FD70B6"/>
    <w:rsid w:val="00FD7959"/>
    <w:rsid w:val="00FE237D"/>
    <w:rsid w:val="00FE3AAC"/>
    <w:rsid w:val="00FE3C02"/>
    <w:rsid w:val="00FE4172"/>
    <w:rsid w:val="00FF2483"/>
    <w:rsid w:val="00FF3728"/>
    <w:rsid w:val="00FF47E6"/>
    <w:rsid w:val="00FF70F2"/>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7985"/>
    <o:shapelayout v:ext="edit">
      <o:idmap v:ext="edit" data="1"/>
    </o:shapelayout>
  </w:shapeDefaults>
  <w:decimalSymbol w:val="."/>
  <w:listSeparator w:val=","/>
  <w14:docId w14:val="053A6D9F"/>
  <w15:docId w15:val="{241729A4-5ADD-43D3-AD80-2E1BA839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Text"/>
    <w:qFormat/>
    <w:rsid w:val="00F9250A"/>
    <w:pPr>
      <w:spacing w:after="40"/>
      <w:ind w:left="58"/>
      <w:jc w:val="both"/>
    </w:pPr>
    <w:rPr>
      <w:rFonts w:ascii="Gill Sans Nova Book" w:hAnsi="Gill Sans Nova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rsid w:val="00B92428"/>
    <w:rPr>
      <w:rFonts w:ascii="Gill Sans MT" w:hAnsi="Gill Sans MT"/>
    </w:rPr>
  </w:style>
  <w:style w:type="paragraph" w:customStyle="1" w:styleId="Heading">
    <w:name w:val="Heading"/>
    <w:basedOn w:val="NoSpacing"/>
    <w:link w:val="HeadingChar"/>
    <w:rsid w:val="00B92428"/>
    <w:pPr>
      <w:tabs>
        <w:tab w:val="right" w:pos="10800"/>
      </w:tabs>
      <w:spacing w:before="240" w:after="60"/>
    </w:pPr>
    <w:rPr>
      <w:rFonts w:ascii="Goudy Old Style" w:hAnsi="Goudy Old Style"/>
      <w:b/>
      <w:smallCaps/>
    </w:rPr>
  </w:style>
  <w:style w:type="paragraph" w:customStyle="1" w:styleId="Rubric">
    <w:name w:val="Rubric"/>
    <w:basedOn w:val="NoSpacing"/>
    <w:link w:val="RubricChar"/>
    <w:qFormat/>
    <w:rsid w:val="00A86159"/>
    <w:pPr>
      <w:spacing w:before="200" w:line="192" w:lineRule="auto"/>
    </w:pPr>
    <w:rPr>
      <w:rFonts w:ascii="Gill Sans Nova Book" w:hAnsi="Gill Sans Nova Book"/>
      <w:i/>
    </w:rPr>
  </w:style>
  <w:style w:type="character" w:customStyle="1" w:styleId="NoSpacingChar">
    <w:name w:val="No Spacing Char"/>
    <w:link w:val="NoSpacing"/>
    <w:uiPriority w:val="99"/>
    <w:locked/>
    <w:rsid w:val="00B92428"/>
    <w:rPr>
      <w:rFonts w:ascii="Gill Sans MT" w:hAnsi="Gill Sans MT"/>
    </w:rPr>
  </w:style>
  <w:style w:type="character" w:customStyle="1" w:styleId="HeadingChar">
    <w:name w:val="Heading Char"/>
    <w:link w:val="Heading"/>
    <w:locked/>
    <w:rsid w:val="00B92428"/>
    <w:rPr>
      <w:rFonts w:ascii="Goudy Old Style" w:hAnsi="Goudy Old Style"/>
      <w:b/>
      <w:smallCaps/>
    </w:rPr>
  </w:style>
  <w:style w:type="paragraph" w:customStyle="1" w:styleId="2ColCentMusic">
    <w:name w:val="2 Col Cent. Music"/>
    <w:basedOn w:val="NoSpacing"/>
    <w:link w:val="2ColCentMusicChar"/>
    <w:rsid w:val="00B92428"/>
    <w:pPr>
      <w:jc w:val="center"/>
    </w:pPr>
    <w:rPr>
      <w:i/>
    </w:rPr>
  </w:style>
  <w:style w:type="character" w:customStyle="1" w:styleId="RubricChar">
    <w:name w:val="Rubric Char"/>
    <w:link w:val="Rubric"/>
    <w:locked/>
    <w:rsid w:val="00A86159"/>
    <w:rPr>
      <w:rFonts w:ascii="Gill Sans Nova Book" w:hAnsi="Gill Sans Nova Book"/>
      <w:i/>
    </w:rPr>
  </w:style>
  <w:style w:type="paragraph" w:customStyle="1" w:styleId="1Tab">
    <w:name w:val="1 Tab"/>
    <w:basedOn w:val="NoSpacing"/>
    <w:link w:val="1TabChar"/>
    <w:qFormat/>
    <w:rsid w:val="00B92428"/>
    <w:pPr>
      <w:tabs>
        <w:tab w:val="left" w:pos="630"/>
      </w:tabs>
    </w:pPr>
  </w:style>
  <w:style w:type="character" w:customStyle="1" w:styleId="2ColCentMusicChar">
    <w:name w:val="2 Col Cent. Music Char"/>
    <w:link w:val="2ColCentMusic"/>
    <w:locked/>
    <w:rsid w:val="00B92428"/>
    <w:rPr>
      <w:rFonts w:ascii="Gill Sans MT" w:hAnsi="Gill Sans MT"/>
      <w:i/>
    </w:rPr>
  </w:style>
  <w:style w:type="paragraph" w:customStyle="1" w:styleId="Music">
    <w:name w:val="Music"/>
    <w:basedOn w:val="Heading"/>
    <w:link w:val="MusicChar"/>
    <w:qFormat/>
    <w:rsid w:val="00B92428"/>
    <w:pPr>
      <w:tabs>
        <w:tab w:val="center" w:pos="6480"/>
      </w:tabs>
    </w:pPr>
  </w:style>
  <w:style w:type="character" w:customStyle="1" w:styleId="1TabChar">
    <w:name w:val="1 Tab Char"/>
    <w:link w:val="1Tab"/>
    <w:locked/>
    <w:rsid w:val="00B92428"/>
    <w:rPr>
      <w:rFonts w:ascii="Gill Sans MT" w:hAnsi="Gill Sans MT"/>
    </w:rPr>
  </w:style>
  <w:style w:type="paragraph" w:customStyle="1" w:styleId="SectionTitle">
    <w:name w:val="Section Title"/>
    <w:basedOn w:val="Heading"/>
    <w:link w:val="SectionTitleChar"/>
    <w:qFormat/>
    <w:rsid w:val="00463A26"/>
    <w:pPr>
      <w:spacing w:after="0"/>
      <w:jc w:val="center"/>
    </w:pPr>
    <w:rPr>
      <w:sz w:val="28"/>
    </w:rPr>
  </w:style>
  <w:style w:type="character" w:customStyle="1" w:styleId="MusicChar">
    <w:name w:val="Music Char"/>
    <w:link w:val="Music"/>
    <w:locked/>
    <w:rsid w:val="00B92428"/>
    <w:rPr>
      <w:rFonts w:ascii="Goudy Old Style" w:hAnsi="Goudy Old Style"/>
      <w:b/>
      <w:smallCaps/>
    </w:rPr>
  </w:style>
  <w:style w:type="table" w:styleId="TableGrid">
    <w:name w:val="Table Grid"/>
    <w:basedOn w:val="TableNormal"/>
    <w:uiPriority w:val="59"/>
    <w:rsid w:val="00B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Char">
    <w:name w:val="Section Title Char"/>
    <w:link w:val="SectionTitle"/>
    <w:locked/>
    <w:rsid w:val="00463A26"/>
    <w:rPr>
      <w:rFonts w:ascii="Goudy Old Style" w:hAnsi="Goudy Old Style"/>
      <w:b/>
      <w:smallCaps/>
      <w:sz w:val="28"/>
    </w:rPr>
  </w:style>
  <w:style w:type="paragraph" w:customStyle="1" w:styleId="ITMusic">
    <w:name w:val="ITMusic"/>
    <w:basedOn w:val="Music"/>
    <w:link w:val="ITMusicChar"/>
    <w:qFormat/>
    <w:rsid w:val="005F32F2"/>
    <w:pPr>
      <w:tabs>
        <w:tab w:val="clear" w:pos="6480"/>
        <w:tab w:val="clear" w:pos="10800"/>
        <w:tab w:val="center" w:pos="5107"/>
        <w:tab w:val="right" w:pos="9079"/>
      </w:tabs>
      <w:spacing w:after="240"/>
      <w:ind w:left="58"/>
    </w:pPr>
  </w:style>
  <w:style w:type="paragraph" w:customStyle="1" w:styleId="Response">
    <w:name w:val="Response"/>
    <w:basedOn w:val="1Tab"/>
    <w:link w:val="ResponseChar"/>
    <w:qFormat/>
    <w:rsid w:val="004320DE"/>
    <w:pPr>
      <w:tabs>
        <w:tab w:val="clear" w:pos="630"/>
        <w:tab w:val="left" w:pos="1417"/>
      </w:tabs>
      <w:spacing w:before="200" w:after="220"/>
      <w:ind w:left="58"/>
    </w:pPr>
    <w:rPr>
      <w:rFonts w:ascii="Gill Sans Nova Book" w:hAnsi="Gill Sans Nova Book"/>
      <w:i/>
    </w:rPr>
  </w:style>
  <w:style w:type="character" w:customStyle="1" w:styleId="ITMusicChar">
    <w:name w:val="ITMusic Char"/>
    <w:link w:val="ITMusic"/>
    <w:locked/>
    <w:rsid w:val="005F32F2"/>
    <w:rPr>
      <w:rFonts w:ascii="Goudy Old Style" w:hAnsi="Goudy Old Style"/>
      <w:b/>
      <w:smallCaps/>
    </w:rPr>
  </w:style>
  <w:style w:type="paragraph" w:customStyle="1" w:styleId="ITHeading">
    <w:name w:val="ITHeading"/>
    <w:basedOn w:val="NoSpacing"/>
    <w:link w:val="ITHeadingChar"/>
    <w:qFormat/>
    <w:rsid w:val="005F32F2"/>
    <w:pPr>
      <w:tabs>
        <w:tab w:val="right" w:pos="9079"/>
      </w:tabs>
      <w:spacing w:before="200" w:after="100"/>
      <w:ind w:left="58"/>
    </w:pPr>
    <w:rPr>
      <w:rFonts w:ascii="Goudy Old Style" w:hAnsi="Goudy Old Style"/>
      <w:b/>
      <w:smallCaps/>
    </w:rPr>
  </w:style>
  <w:style w:type="character" w:customStyle="1" w:styleId="ResponseChar">
    <w:name w:val="Response Char"/>
    <w:link w:val="Response"/>
    <w:locked/>
    <w:rsid w:val="004320DE"/>
    <w:rPr>
      <w:rFonts w:ascii="Gill Sans Nova Book" w:hAnsi="Gill Sans Nova Book"/>
      <w:i/>
    </w:rPr>
  </w:style>
  <w:style w:type="paragraph" w:customStyle="1" w:styleId="OffMusic">
    <w:name w:val="Off. Music"/>
    <w:basedOn w:val="NoSpacing"/>
    <w:link w:val="OffMusicChar"/>
    <w:qFormat/>
    <w:rsid w:val="00B92428"/>
    <w:pPr>
      <w:tabs>
        <w:tab w:val="right" w:pos="8797"/>
      </w:tabs>
    </w:pPr>
    <w:rPr>
      <w:i/>
    </w:rPr>
  </w:style>
  <w:style w:type="character" w:customStyle="1" w:styleId="ITHeadingChar">
    <w:name w:val="ITHeading Char"/>
    <w:link w:val="ITHeading"/>
    <w:locked/>
    <w:rsid w:val="005F32F2"/>
    <w:rPr>
      <w:rFonts w:ascii="Goudy Old Style" w:hAnsi="Goudy Old Style"/>
      <w:b/>
      <w:smallCaps/>
    </w:rPr>
  </w:style>
  <w:style w:type="paragraph" w:styleId="Header">
    <w:name w:val="header"/>
    <w:basedOn w:val="Normal"/>
    <w:link w:val="HeaderChar"/>
    <w:uiPriority w:val="99"/>
    <w:unhideWhenUsed/>
    <w:rsid w:val="00B92428"/>
    <w:pPr>
      <w:tabs>
        <w:tab w:val="center" w:pos="4680"/>
        <w:tab w:val="right" w:pos="9360"/>
      </w:tabs>
      <w:spacing w:after="0"/>
    </w:pPr>
  </w:style>
  <w:style w:type="character" w:customStyle="1" w:styleId="HeaderChar">
    <w:name w:val="Header Char"/>
    <w:link w:val="Header"/>
    <w:uiPriority w:val="99"/>
    <w:locked/>
    <w:rsid w:val="00B92428"/>
    <w:rPr>
      <w:rFonts w:ascii="Gill Sans MT" w:eastAsiaTheme="minorHAnsi" w:hAnsi="Gill Sans MT" w:cstheme="minorBidi"/>
    </w:rPr>
  </w:style>
  <w:style w:type="character" w:customStyle="1" w:styleId="OffMusicChar">
    <w:name w:val="Off. Music Char"/>
    <w:link w:val="OffMusic"/>
    <w:locked/>
    <w:rsid w:val="00B92428"/>
    <w:rPr>
      <w:rFonts w:ascii="Gill Sans MT" w:hAnsi="Gill Sans MT"/>
      <w:i/>
    </w:rPr>
  </w:style>
  <w:style w:type="paragraph" w:styleId="Footer">
    <w:name w:val="footer"/>
    <w:basedOn w:val="Normal"/>
    <w:link w:val="FooterChar"/>
    <w:uiPriority w:val="99"/>
    <w:unhideWhenUsed/>
    <w:rsid w:val="00B92428"/>
    <w:pPr>
      <w:tabs>
        <w:tab w:val="center" w:pos="4680"/>
        <w:tab w:val="right" w:pos="9360"/>
      </w:tabs>
      <w:spacing w:after="0"/>
    </w:pPr>
  </w:style>
  <w:style w:type="character" w:customStyle="1" w:styleId="FooterChar">
    <w:name w:val="Footer Char"/>
    <w:link w:val="Footer"/>
    <w:uiPriority w:val="99"/>
    <w:locked/>
    <w:rsid w:val="00B92428"/>
    <w:rPr>
      <w:rFonts w:ascii="Gill Sans MT" w:eastAsiaTheme="minorHAnsi" w:hAnsi="Gill Sans MT" w:cstheme="minorBidi"/>
    </w:rPr>
  </w:style>
  <w:style w:type="paragraph" w:customStyle="1" w:styleId="Psalm">
    <w:name w:val="Psalm"/>
    <w:basedOn w:val="NoSpacing"/>
    <w:link w:val="PsalmChar"/>
    <w:qFormat/>
    <w:rsid w:val="004B544B"/>
    <w:pPr>
      <w:spacing w:after="160"/>
    </w:pPr>
    <w:rPr>
      <w:rFonts w:ascii="Gill Sans Nova Book" w:hAnsi="Gill Sans Nova Book"/>
    </w:rPr>
  </w:style>
  <w:style w:type="character" w:customStyle="1" w:styleId="PsalmChar">
    <w:name w:val="Psalm Char"/>
    <w:link w:val="Psalm"/>
    <w:locked/>
    <w:rsid w:val="004B544B"/>
    <w:rPr>
      <w:rFonts w:ascii="Gill Sans Nova Book" w:hAnsi="Gill Sans Nova Book"/>
    </w:rPr>
  </w:style>
  <w:style w:type="paragraph" w:styleId="BalloonText">
    <w:name w:val="Balloon Text"/>
    <w:basedOn w:val="Normal"/>
    <w:link w:val="BalloonTextChar"/>
    <w:uiPriority w:val="99"/>
    <w:semiHidden/>
    <w:unhideWhenUsed/>
    <w:rsid w:val="00B92428"/>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B92428"/>
    <w:rPr>
      <w:rFonts w:ascii="Segoe UI" w:hAnsi="Segoe UI" w:cs="Segoe UI"/>
      <w:sz w:val="18"/>
      <w:szCs w:val="18"/>
    </w:rPr>
  </w:style>
  <w:style w:type="paragraph" w:customStyle="1" w:styleId="Sermon">
    <w:name w:val="Sermon"/>
    <w:basedOn w:val="Response"/>
    <w:link w:val="SermonChar"/>
    <w:qFormat/>
    <w:rsid w:val="00B92428"/>
    <w:pPr>
      <w:tabs>
        <w:tab w:val="clear" w:pos="1417"/>
        <w:tab w:val="right" w:pos="9064"/>
      </w:tabs>
    </w:pPr>
  </w:style>
  <w:style w:type="paragraph" w:styleId="BodyTextIndent">
    <w:name w:val="Body Text Indent"/>
    <w:basedOn w:val="Normal"/>
    <w:link w:val="BodyTextIndentChar"/>
    <w:uiPriority w:val="99"/>
    <w:rsid w:val="00B92428"/>
    <w:pPr>
      <w:tabs>
        <w:tab w:val="left" w:pos="432"/>
        <w:tab w:val="left" w:pos="1008"/>
        <w:tab w:val="right" w:pos="6725"/>
      </w:tabs>
      <w:spacing w:after="0"/>
      <w:ind w:left="1728"/>
      <w:jc w:val="left"/>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B92428"/>
    <w:rPr>
      <w:rFonts w:ascii="Times New Roman" w:eastAsia="Times New Roman" w:hAnsi="Times New Roman"/>
      <w:sz w:val="24"/>
      <w:szCs w:val="24"/>
    </w:rPr>
  </w:style>
  <w:style w:type="character" w:customStyle="1" w:styleId="SermonChar">
    <w:name w:val="Sermon Char"/>
    <w:link w:val="Sermon"/>
    <w:locked/>
    <w:rsid w:val="00B92428"/>
    <w:rPr>
      <w:rFonts w:ascii="Gill Sans MT" w:hAnsi="Gill Sans MT"/>
      <w:i/>
    </w:rPr>
  </w:style>
  <w:style w:type="character" w:styleId="PageNumber">
    <w:name w:val="page number"/>
    <w:uiPriority w:val="99"/>
    <w:rsid w:val="00B92428"/>
    <w:rPr>
      <w:rFonts w:cs="Times New Roman"/>
    </w:rPr>
  </w:style>
  <w:style w:type="paragraph" w:customStyle="1" w:styleId="LessonsSermon">
    <w:name w:val="Lessons &amp; Sermon"/>
    <w:basedOn w:val="Normal"/>
    <w:link w:val="LessonsSermonChar"/>
    <w:qFormat/>
    <w:rsid w:val="00B92428"/>
    <w:pPr>
      <w:tabs>
        <w:tab w:val="right" w:pos="9166"/>
      </w:tabs>
      <w:spacing w:after="0"/>
    </w:pPr>
    <w:rPr>
      <w:rFonts w:ascii="Goudy Old Style" w:hAnsi="Goudy Old Style"/>
      <w:b/>
      <w:smallCaps/>
      <w:sz w:val="24"/>
    </w:rPr>
  </w:style>
  <w:style w:type="character" w:customStyle="1" w:styleId="LessonsSermonChar">
    <w:name w:val="Lessons &amp; Sermon Char"/>
    <w:link w:val="LessonsSermon"/>
    <w:rsid w:val="00B92428"/>
    <w:rPr>
      <w:rFonts w:ascii="Goudy Old Style" w:eastAsiaTheme="minorHAnsi" w:hAnsi="Goudy Old Style" w:cstheme="minorBidi"/>
      <w:b/>
      <w:smallCaps/>
      <w:sz w:val="24"/>
    </w:rPr>
  </w:style>
  <w:style w:type="character" w:styleId="Hyperlink">
    <w:name w:val="Hyperlink"/>
    <w:basedOn w:val="DefaultParagraphFont"/>
    <w:uiPriority w:val="99"/>
    <w:unhideWhenUsed/>
    <w:rsid w:val="00B15899"/>
    <w:rPr>
      <w:color w:val="0000FF" w:themeColor="hyperlink"/>
      <w:u w:val="single"/>
    </w:rPr>
  </w:style>
  <w:style w:type="character" w:styleId="UnresolvedMention">
    <w:name w:val="Unresolved Mention"/>
    <w:basedOn w:val="DefaultParagraphFont"/>
    <w:uiPriority w:val="99"/>
    <w:semiHidden/>
    <w:unhideWhenUsed/>
    <w:rsid w:val="00B15899"/>
    <w:rPr>
      <w:color w:val="808080"/>
      <w:shd w:val="clear" w:color="auto" w:fill="E6E6E6"/>
    </w:rPr>
  </w:style>
  <w:style w:type="paragraph" w:styleId="ListParagraph">
    <w:name w:val="List Paragraph"/>
    <w:basedOn w:val="Normal"/>
    <w:uiPriority w:val="34"/>
    <w:rsid w:val="00B470DD"/>
    <w:pPr>
      <w:ind w:left="720"/>
      <w:contextualSpacing/>
    </w:pPr>
  </w:style>
  <w:style w:type="paragraph" w:customStyle="1" w:styleId="LeftSideAnnouncements">
    <w:name w:val="LeftSide Announcements"/>
    <w:basedOn w:val="ITHeading"/>
    <w:link w:val="LeftSideAnnouncementsChar"/>
    <w:qFormat/>
    <w:rsid w:val="005B594A"/>
    <w:rPr>
      <w:rFonts w:ascii="Gill Sans MT" w:hAnsi="Gill Sans MT"/>
    </w:rPr>
  </w:style>
  <w:style w:type="character" w:customStyle="1" w:styleId="LeftSideAnnouncementsChar">
    <w:name w:val="LeftSide Announcements Char"/>
    <w:basedOn w:val="ITHeadingChar"/>
    <w:link w:val="LeftSideAnnouncements"/>
    <w:rsid w:val="005B594A"/>
    <w:rPr>
      <w:rFonts w:ascii="Gill Sans MT" w:hAnsi="Gill Sans MT"/>
      <w:b/>
      <w:smallCaps/>
    </w:rPr>
  </w:style>
  <w:style w:type="paragraph" w:customStyle="1" w:styleId="psalmtext">
    <w:name w:val="psalmtext"/>
    <w:basedOn w:val="Normal"/>
    <w:rsid w:val="007B2529"/>
    <w:pPr>
      <w:spacing w:before="100" w:beforeAutospacing="1" w:after="100" w:afterAutospacing="1"/>
      <w:ind w:left="0"/>
      <w:jc w:val="left"/>
    </w:pPr>
    <w:rPr>
      <w:rFonts w:ascii="Times New Roman" w:eastAsia="Times New Roman" w:hAnsi="Times New Roman"/>
      <w:sz w:val="24"/>
      <w:szCs w:val="24"/>
    </w:rPr>
  </w:style>
  <w:style w:type="character" w:customStyle="1" w:styleId="initcap">
    <w:name w:val="initcap"/>
    <w:basedOn w:val="DefaultParagraphFont"/>
    <w:rsid w:val="007B2529"/>
  </w:style>
  <w:style w:type="character" w:customStyle="1" w:styleId="lordsmallcaps">
    <w:name w:val="lordsmallcaps"/>
    <w:basedOn w:val="DefaultParagraphFont"/>
    <w:rsid w:val="007B2529"/>
  </w:style>
  <w:style w:type="paragraph" w:styleId="NormalWeb">
    <w:name w:val="Normal (Web)"/>
    <w:basedOn w:val="Normal"/>
    <w:uiPriority w:val="99"/>
    <w:semiHidden/>
    <w:unhideWhenUsed/>
    <w:rsid w:val="008B49A3"/>
    <w:pPr>
      <w:spacing w:before="100" w:beforeAutospacing="1" w:after="100" w:afterAutospacing="1"/>
      <w:ind w:left="0"/>
      <w:jc w:val="left"/>
    </w:pPr>
    <w:rPr>
      <w:rFonts w:ascii="Times New Roman" w:eastAsia="Times New Roman" w:hAnsi="Times New Roman"/>
      <w:sz w:val="24"/>
      <w:szCs w:val="24"/>
    </w:rPr>
  </w:style>
  <w:style w:type="character" w:styleId="Emphasis">
    <w:name w:val="Emphasis"/>
    <w:basedOn w:val="DefaultParagraphFont"/>
    <w:uiPriority w:val="20"/>
    <w:qFormat/>
    <w:locked/>
    <w:rsid w:val="008B49A3"/>
    <w:rPr>
      <w:i/>
      <w:iCs/>
    </w:rPr>
  </w:style>
  <w:style w:type="paragraph" w:customStyle="1" w:styleId="3Indent">
    <w:name w:val=".3 Indent"/>
    <w:basedOn w:val="NoSpacing"/>
    <w:link w:val="3IndentChar"/>
    <w:uiPriority w:val="99"/>
    <w:rsid w:val="00D52534"/>
    <w:pPr>
      <w:tabs>
        <w:tab w:val="left" w:pos="1440"/>
      </w:tabs>
      <w:ind w:left="432"/>
    </w:pPr>
    <w:rPr>
      <w:rFonts w:ascii="Goudy Old Style" w:hAnsi="Goudy Old Style"/>
    </w:rPr>
  </w:style>
  <w:style w:type="character" w:customStyle="1" w:styleId="3IndentChar">
    <w:name w:val=".3 Indent Char"/>
    <w:link w:val="3Indent"/>
    <w:uiPriority w:val="99"/>
    <w:locked/>
    <w:rsid w:val="00D52534"/>
    <w:rPr>
      <w:rFonts w:ascii="Goudy Old Style" w:hAnsi="Goudy Old Style"/>
    </w:rPr>
  </w:style>
  <w:style w:type="paragraph" w:customStyle="1" w:styleId="Body">
    <w:name w:val="Body"/>
    <w:rsid w:val="00FE237D"/>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101">
      <w:bodyDiv w:val="1"/>
      <w:marLeft w:val="0"/>
      <w:marRight w:val="0"/>
      <w:marTop w:val="0"/>
      <w:marBottom w:val="0"/>
      <w:divBdr>
        <w:top w:val="none" w:sz="0" w:space="0" w:color="auto"/>
        <w:left w:val="none" w:sz="0" w:space="0" w:color="auto"/>
        <w:bottom w:val="none" w:sz="0" w:space="0" w:color="auto"/>
        <w:right w:val="none" w:sz="0" w:space="0" w:color="auto"/>
      </w:divBdr>
    </w:div>
    <w:div w:id="168179473">
      <w:bodyDiv w:val="1"/>
      <w:marLeft w:val="0"/>
      <w:marRight w:val="0"/>
      <w:marTop w:val="0"/>
      <w:marBottom w:val="0"/>
      <w:divBdr>
        <w:top w:val="none" w:sz="0" w:space="0" w:color="auto"/>
        <w:left w:val="none" w:sz="0" w:space="0" w:color="auto"/>
        <w:bottom w:val="none" w:sz="0" w:space="0" w:color="auto"/>
        <w:right w:val="none" w:sz="0" w:space="0" w:color="auto"/>
      </w:divBdr>
    </w:div>
    <w:div w:id="270092684">
      <w:bodyDiv w:val="1"/>
      <w:marLeft w:val="0"/>
      <w:marRight w:val="0"/>
      <w:marTop w:val="0"/>
      <w:marBottom w:val="0"/>
      <w:divBdr>
        <w:top w:val="none" w:sz="0" w:space="0" w:color="auto"/>
        <w:left w:val="none" w:sz="0" w:space="0" w:color="auto"/>
        <w:bottom w:val="none" w:sz="0" w:space="0" w:color="auto"/>
        <w:right w:val="none" w:sz="0" w:space="0" w:color="auto"/>
      </w:divBdr>
    </w:div>
    <w:div w:id="279578007">
      <w:bodyDiv w:val="1"/>
      <w:marLeft w:val="0"/>
      <w:marRight w:val="0"/>
      <w:marTop w:val="0"/>
      <w:marBottom w:val="0"/>
      <w:divBdr>
        <w:top w:val="none" w:sz="0" w:space="0" w:color="auto"/>
        <w:left w:val="none" w:sz="0" w:space="0" w:color="auto"/>
        <w:bottom w:val="none" w:sz="0" w:space="0" w:color="auto"/>
        <w:right w:val="none" w:sz="0" w:space="0" w:color="auto"/>
      </w:divBdr>
    </w:div>
    <w:div w:id="294877345">
      <w:marLeft w:val="0"/>
      <w:marRight w:val="0"/>
      <w:marTop w:val="0"/>
      <w:marBottom w:val="0"/>
      <w:divBdr>
        <w:top w:val="none" w:sz="0" w:space="0" w:color="auto"/>
        <w:left w:val="none" w:sz="0" w:space="0" w:color="auto"/>
        <w:bottom w:val="none" w:sz="0" w:space="0" w:color="auto"/>
        <w:right w:val="none" w:sz="0" w:space="0" w:color="auto"/>
      </w:divBdr>
    </w:div>
    <w:div w:id="294877346">
      <w:marLeft w:val="0"/>
      <w:marRight w:val="0"/>
      <w:marTop w:val="0"/>
      <w:marBottom w:val="0"/>
      <w:divBdr>
        <w:top w:val="none" w:sz="0" w:space="0" w:color="auto"/>
        <w:left w:val="none" w:sz="0" w:space="0" w:color="auto"/>
        <w:bottom w:val="none" w:sz="0" w:space="0" w:color="auto"/>
        <w:right w:val="none" w:sz="0" w:space="0" w:color="auto"/>
      </w:divBdr>
    </w:div>
    <w:div w:id="294877347">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294877349">
      <w:marLeft w:val="0"/>
      <w:marRight w:val="0"/>
      <w:marTop w:val="0"/>
      <w:marBottom w:val="0"/>
      <w:divBdr>
        <w:top w:val="none" w:sz="0" w:space="0" w:color="auto"/>
        <w:left w:val="none" w:sz="0" w:space="0" w:color="auto"/>
        <w:bottom w:val="none" w:sz="0" w:space="0" w:color="auto"/>
        <w:right w:val="none" w:sz="0" w:space="0" w:color="auto"/>
      </w:divBdr>
    </w:div>
    <w:div w:id="294877350">
      <w:marLeft w:val="0"/>
      <w:marRight w:val="0"/>
      <w:marTop w:val="0"/>
      <w:marBottom w:val="0"/>
      <w:divBdr>
        <w:top w:val="none" w:sz="0" w:space="0" w:color="auto"/>
        <w:left w:val="none" w:sz="0" w:space="0" w:color="auto"/>
        <w:bottom w:val="none" w:sz="0" w:space="0" w:color="auto"/>
        <w:right w:val="none" w:sz="0" w:space="0" w:color="auto"/>
      </w:divBdr>
    </w:div>
    <w:div w:id="338967665">
      <w:bodyDiv w:val="1"/>
      <w:marLeft w:val="0"/>
      <w:marRight w:val="0"/>
      <w:marTop w:val="0"/>
      <w:marBottom w:val="0"/>
      <w:divBdr>
        <w:top w:val="none" w:sz="0" w:space="0" w:color="auto"/>
        <w:left w:val="none" w:sz="0" w:space="0" w:color="auto"/>
        <w:bottom w:val="none" w:sz="0" w:space="0" w:color="auto"/>
        <w:right w:val="none" w:sz="0" w:space="0" w:color="auto"/>
      </w:divBdr>
    </w:div>
    <w:div w:id="460610279">
      <w:bodyDiv w:val="1"/>
      <w:marLeft w:val="0"/>
      <w:marRight w:val="0"/>
      <w:marTop w:val="0"/>
      <w:marBottom w:val="0"/>
      <w:divBdr>
        <w:top w:val="none" w:sz="0" w:space="0" w:color="auto"/>
        <w:left w:val="none" w:sz="0" w:space="0" w:color="auto"/>
        <w:bottom w:val="none" w:sz="0" w:space="0" w:color="auto"/>
        <w:right w:val="none" w:sz="0" w:space="0" w:color="auto"/>
      </w:divBdr>
    </w:div>
    <w:div w:id="482743771">
      <w:bodyDiv w:val="1"/>
      <w:marLeft w:val="0"/>
      <w:marRight w:val="0"/>
      <w:marTop w:val="0"/>
      <w:marBottom w:val="0"/>
      <w:divBdr>
        <w:top w:val="none" w:sz="0" w:space="0" w:color="auto"/>
        <w:left w:val="none" w:sz="0" w:space="0" w:color="auto"/>
        <w:bottom w:val="none" w:sz="0" w:space="0" w:color="auto"/>
        <w:right w:val="none" w:sz="0" w:space="0" w:color="auto"/>
      </w:divBdr>
      <w:divsChild>
        <w:div w:id="1065227146">
          <w:marLeft w:val="0"/>
          <w:marRight w:val="0"/>
          <w:marTop w:val="0"/>
          <w:marBottom w:val="0"/>
          <w:divBdr>
            <w:top w:val="none" w:sz="0" w:space="0" w:color="auto"/>
            <w:left w:val="none" w:sz="0" w:space="0" w:color="auto"/>
            <w:bottom w:val="none" w:sz="0" w:space="0" w:color="auto"/>
            <w:right w:val="none" w:sz="0" w:space="0" w:color="auto"/>
          </w:divBdr>
        </w:div>
      </w:divsChild>
    </w:div>
    <w:div w:id="515265810">
      <w:bodyDiv w:val="1"/>
      <w:marLeft w:val="0"/>
      <w:marRight w:val="0"/>
      <w:marTop w:val="0"/>
      <w:marBottom w:val="0"/>
      <w:divBdr>
        <w:top w:val="none" w:sz="0" w:space="0" w:color="auto"/>
        <w:left w:val="none" w:sz="0" w:space="0" w:color="auto"/>
        <w:bottom w:val="none" w:sz="0" w:space="0" w:color="auto"/>
        <w:right w:val="none" w:sz="0" w:space="0" w:color="auto"/>
      </w:divBdr>
    </w:div>
    <w:div w:id="535587365">
      <w:bodyDiv w:val="1"/>
      <w:marLeft w:val="0"/>
      <w:marRight w:val="0"/>
      <w:marTop w:val="0"/>
      <w:marBottom w:val="0"/>
      <w:divBdr>
        <w:top w:val="none" w:sz="0" w:space="0" w:color="auto"/>
        <w:left w:val="none" w:sz="0" w:space="0" w:color="auto"/>
        <w:bottom w:val="none" w:sz="0" w:space="0" w:color="auto"/>
        <w:right w:val="none" w:sz="0" w:space="0" w:color="auto"/>
      </w:divBdr>
    </w:div>
    <w:div w:id="576743168">
      <w:bodyDiv w:val="1"/>
      <w:marLeft w:val="0"/>
      <w:marRight w:val="0"/>
      <w:marTop w:val="0"/>
      <w:marBottom w:val="0"/>
      <w:divBdr>
        <w:top w:val="none" w:sz="0" w:space="0" w:color="auto"/>
        <w:left w:val="none" w:sz="0" w:space="0" w:color="auto"/>
        <w:bottom w:val="none" w:sz="0" w:space="0" w:color="auto"/>
        <w:right w:val="none" w:sz="0" w:space="0" w:color="auto"/>
      </w:divBdr>
    </w:div>
    <w:div w:id="670329260">
      <w:bodyDiv w:val="1"/>
      <w:marLeft w:val="0"/>
      <w:marRight w:val="0"/>
      <w:marTop w:val="0"/>
      <w:marBottom w:val="0"/>
      <w:divBdr>
        <w:top w:val="none" w:sz="0" w:space="0" w:color="auto"/>
        <w:left w:val="none" w:sz="0" w:space="0" w:color="auto"/>
        <w:bottom w:val="none" w:sz="0" w:space="0" w:color="auto"/>
        <w:right w:val="none" w:sz="0" w:space="0" w:color="auto"/>
      </w:divBdr>
    </w:div>
    <w:div w:id="700592102">
      <w:bodyDiv w:val="1"/>
      <w:marLeft w:val="0"/>
      <w:marRight w:val="0"/>
      <w:marTop w:val="0"/>
      <w:marBottom w:val="0"/>
      <w:divBdr>
        <w:top w:val="none" w:sz="0" w:space="0" w:color="auto"/>
        <w:left w:val="none" w:sz="0" w:space="0" w:color="auto"/>
        <w:bottom w:val="none" w:sz="0" w:space="0" w:color="auto"/>
        <w:right w:val="none" w:sz="0" w:space="0" w:color="auto"/>
      </w:divBdr>
      <w:divsChild>
        <w:div w:id="1305812151">
          <w:marLeft w:val="0"/>
          <w:marRight w:val="0"/>
          <w:marTop w:val="0"/>
          <w:marBottom w:val="0"/>
          <w:divBdr>
            <w:top w:val="none" w:sz="0" w:space="0" w:color="auto"/>
            <w:left w:val="none" w:sz="0" w:space="0" w:color="auto"/>
            <w:bottom w:val="none" w:sz="0" w:space="0" w:color="auto"/>
            <w:right w:val="none" w:sz="0" w:space="0" w:color="auto"/>
          </w:divBdr>
        </w:div>
      </w:divsChild>
    </w:div>
    <w:div w:id="712073479">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851644218">
      <w:bodyDiv w:val="1"/>
      <w:marLeft w:val="0"/>
      <w:marRight w:val="0"/>
      <w:marTop w:val="0"/>
      <w:marBottom w:val="0"/>
      <w:divBdr>
        <w:top w:val="none" w:sz="0" w:space="0" w:color="auto"/>
        <w:left w:val="none" w:sz="0" w:space="0" w:color="auto"/>
        <w:bottom w:val="none" w:sz="0" w:space="0" w:color="auto"/>
        <w:right w:val="none" w:sz="0" w:space="0" w:color="auto"/>
      </w:divBdr>
    </w:div>
    <w:div w:id="963078013">
      <w:bodyDiv w:val="1"/>
      <w:marLeft w:val="0"/>
      <w:marRight w:val="0"/>
      <w:marTop w:val="0"/>
      <w:marBottom w:val="0"/>
      <w:divBdr>
        <w:top w:val="none" w:sz="0" w:space="0" w:color="auto"/>
        <w:left w:val="none" w:sz="0" w:space="0" w:color="auto"/>
        <w:bottom w:val="none" w:sz="0" w:space="0" w:color="auto"/>
        <w:right w:val="none" w:sz="0" w:space="0" w:color="auto"/>
      </w:divBdr>
    </w:div>
    <w:div w:id="966279554">
      <w:bodyDiv w:val="1"/>
      <w:marLeft w:val="0"/>
      <w:marRight w:val="0"/>
      <w:marTop w:val="0"/>
      <w:marBottom w:val="0"/>
      <w:divBdr>
        <w:top w:val="none" w:sz="0" w:space="0" w:color="auto"/>
        <w:left w:val="none" w:sz="0" w:space="0" w:color="auto"/>
        <w:bottom w:val="none" w:sz="0" w:space="0" w:color="auto"/>
        <w:right w:val="none" w:sz="0" w:space="0" w:color="auto"/>
      </w:divBdr>
    </w:div>
    <w:div w:id="1038360359">
      <w:bodyDiv w:val="1"/>
      <w:marLeft w:val="0"/>
      <w:marRight w:val="0"/>
      <w:marTop w:val="0"/>
      <w:marBottom w:val="0"/>
      <w:divBdr>
        <w:top w:val="none" w:sz="0" w:space="0" w:color="auto"/>
        <w:left w:val="none" w:sz="0" w:space="0" w:color="auto"/>
        <w:bottom w:val="none" w:sz="0" w:space="0" w:color="auto"/>
        <w:right w:val="none" w:sz="0" w:space="0" w:color="auto"/>
      </w:divBdr>
    </w:div>
    <w:div w:id="1093167735">
      <w:bodyDiv w:val="1"/>
      <w:marLeft w:val="0"/>
      <w:marRight w:val="0"/>
      <w:marTop w:val="0"/>
      <w:marBottom w:val="0"/>
      <w:divBdr>
        <w:top w:val="none" w:sz="0" w:space="0" w:color="auto"/>
        <w:left w:val="none" w:sz="0" w:space="0" w:color="auto"/>
        <w:bottom w:val="none" w:sz="0" w:space="0" w:color="auto"/>
        <w:right w:val="none" w:sz="0" w:space="0" w:color="auto"/>
      </w:divBdr>
    </w:div>
    <w:div w:id="1152529090">
      <w:bodyDiv w:val="1"/>
      <w:marLeft w:val="0"/>
      <w:marRight w:val="0"/>
      <w:marTop w:val="0"/>
      <w:marBottom w:val="0"/>
      <w:divBdr>
        <w:top w:val="none" w:sz="0" w:space="0" w:color="auto"/>
        <w:left w:val="none" w:sz="0" w:space="0" w:color="auto"/>
        <w:bottom w:val="none" w:sz="0" w:space="0" w:color="auto"/>
        <w:right w:val="none" w:sz="0" w:space="0" w:color="auto"/>
      </w:divBdr>
    </w:div>
    <w:div w:id="1217862321">
      <w:bodyDiv w:val="1"/>
      <w:marLeft w:val="0"/>
      <w:marRight w:val="0"/>
      <w:marTop w:val="0"/>
      <w:marBottom w:val="0"/>
      <w:divBdr>
        <w:top w:val="none" w:sz="0" w:space="0" w:color="auto"/>
        <w:left w:val="none" w:sz="0" w:space="0" w:color="auto"/>
        <w:bottom w:val="none" w:sz="0" w:space="0" w:color="auto"/>
        <w:right w:val="none" w:sz="0" w:space="0" w:color="auto"/>
      </w:divBdr>
    </w:div>
    <w:div w:id="1276475347">
      <w:bodyDiv w:val="1"/>
      <w:marLeft w:val="0"/>
      <w:marRight w:val="0"/>
      <w:marTop w:val="0"/>
      <w:marBottom w:val="0"/>
      <w:divBdr>
        <w:top w:val="none" w:sz="0" w:space="0" w:color="auto"/>
        <w:left w:val="none" w:sz="0" w:space="0" w:color="auto"/>
        <w:bottom w:val="none" w:sz="0" w:space="0" w:color="auto"/>
        <w:right w:val="none" w:sz="0" w:space="0" w:color="auto"/>
      </w:divBdr>
    </w:div>
    <w:div w:id="1360549389">
      <w:bodyDiv w:val="1"/>
      <w:marLeft w:val="0"/>
      <w:marRight w:val="0"/>
      <w:marTop w:val="0"/>
      <w:marBottom w:val="0"/>
      <w:divBdr>
        <w:top w:val="none" w:sz="0" w:space="0" w:color="auto"/>
        <w:left w:val="none" w:sz="0" w:space="0" w:color="auto"/>
        <w:bottom w:val="none" w:sz="0" w:space="0" w:color="auto"/>
        <w:right w:val="none" w:sz="0" w:space="0" w:color="auto"/>
      </w:divBdr>
    </w:div>
    <w:div w:id="1480152450">
      <w:bodyDiv w:val="1"/>
      <w:marLeft w:val="0"/>
      <w:marRight w:val="0"/>
      <w:marTop w:val="0"/>
      <w:marBottom w:val="0"/>
      <w:divBdr>
        <w:top w:val="none" w:sz="0" w:space="0" w:color="auto"/>
        <w:left w:val="none" w:sz="0" w:space="0" w:color="auto"/>
        <w:bottom w:val="none" w:sz="0" w:space="0" w:color="auto"/>
        <w:right w:val="none" w:sz="0" w:space="0" w:color="auto"/>
      </w:divBdr>
    </w:div>
    <w:div w:id="1698889845">
      <w:bodyDiv w:val="1"/>
      <w:marLeft w:val="0"/>
      <w:marRight w:val="0"/>
      <w:marTop w:val="0"/>
      <w:marBottom w:val="0"/>
      <w:divBdr>
        <w:top w:val="none" w:sz="0" w:space="0" w:color="auto"/>
        <w:left w:val="none" w:sz="0" w:space="0" w:color="auto"/>
        <w:bottom w:val="none" w:sz="0" w:space="0" w:color="auto"/>
        <w:right w:val="none" w:sz="0" w:space="0" w:color="auto"/>
      </w:divBdr>
    </w:div>
    <w:div w:id="1699313190">
      <w:bodyDiv w:val="1"/>
      <w:marLeft w:val="0"/>
      <w:marRight w:val="0"/>
      <w:marTop w:val="0"/>
      <w:marBottom w:val="0"/>
      <w:divBdr>
        <w:top w:val="none" w:sz="0" w:space="0" w:color="auto"/>
        <w:left w:val="none" w:sz="0" w:space="0" w:color="auto"/>
        <w:bottom w:val="none" w:sz="0" w:space="0" w:color="auto"/>
        <w:right w:val="none" w:sz="0" w:space="0" w:color="auto"/>
      </w:divBdr>
    </w:div>
    <w:div w:id="1705599280">
      <w:bodyDiv w:val="1"/>
      <w:marLeft w:val="0"/>
      <w:marRight w:val="0"/>
      <w:marTop w:val="0"/>
      <w:marBottom w:val="0"/>
      <w:divBdr>
        <w:top w:val="none" w:sz="0" w:space="0" w:color="auto"/>
        <w:left w:val="none" w:sz="0" w:space="0" w:color="auto"/>
        <w:bottom w:val="none" w:sz="0" w:space="0" w:color="auto"/>
        <w:right w:val="none" w:sz="0" w:space="0" w:color="auto"/>
      </w:divBdr>
    </w:div>
    <w:div w:id="1715694007">
      <w:bodyDiv w:val="1"/>
      <w:marLeft w:val="0"/>
      <w:marRight w:val="0"/>
      <w:marTop w:val="0"/>
      <w:marBottom w:val="0"/>
      <w:divBdr>
        <w:top w:val="none" w:sz="0" w:space="0" w:color="auto"/>
        <w:left w:val="none" w:sz="0" w:space="0" w:color="auto"/>
        <w:bottom w:val="none" w:sz="0" w:space="0" w:color="auto"/>
        <w:right w:val="none" w:sz="0" w:space="0" w:color="auto"/>
      </w:divBdr>
    </w:div>
    <w:div w:id="1857578828">
      <w:bodyDiv w:val="1"/>
      <w:marLeft w:val="0"/>
      <w:marRight w:val="0"/>
      <w:marTop w:val="0"/>
      <w:marBottom w:val="0"/>
      <w:divBdr>
        <w:top w:val="none" w:sz="0" w:space="0" w:color="auto"/>
        <w:left w:val="none" w:sz="0" w:space="0" w:color="auto"/>
        <w:bottom w:val="none" w:sz="0" w:space="0" w:color="auto"/>
        <w:right w:val="none" w:sz="0" w:space="0" w:color="auto"/>
      </w:divBdr>
    </w:div>
    <w:div w:id="1942377649">
      <w:bodyDiv w:val="1"/>
      <w:marLeft w:val="0"/>
      <w:marRight w:val="0"/>
      <w:marTop w:val="0"/>
      <w:marBottom w:val="0"/>
      <w:divBdr>
        <w:top w:val="none" w:sz="0" w:space="0" w:color="auto"/>
        <w:left w:val="none" w:sz="0" w:space="0" w:color="auto"/>
        <w:bottom w:val="none" w:sz="0" w:space="0" w:color="auto"/>
        <w:right w:val="none" w:sz="0" w:space="0" w:color="auto"/>
      </w:divBdr>
    </w:div>
    <w:div w:id="1966767900">
      <w:bodyDiv w:val="1"/>
      <w:marLeft w:val="0"/>
      <w:marRight w:val="0"/>
      <w:marTop w:val="0"/>
      <w:marBottom w:val="0"/>
      <w:divBdr>
        <w:top w:val="none" w:sz="0" w:space="0" w:color="auto"/>
        <w:left w:val="none" w:sz="0" w:space="0" w:color="auto"/>
        <w:bottom w:val="none" w:sz="0" w:space="0" w:color="auto"/>
        <w:right w:val="none" w:sz="0" w:space="0" w:color="auto"/>
      </w:divBdr>
    </w:div>
    <w:div w:id="2004041921">
      <w:bodyDiv w:val="1"/>
      <w:marLeft w:val="0"/>
      <w:marRight w:val="0"/>
      <w:marTop w:val="0"/>
      <w:marBottom w:val="0"/>
      <w:divBdr>
        <w:top w:val="none" w:sz="0" w:space="0" w:color="auto"/>
        <w:left w:val="none" w:sz="0" w:space="0" w:color="auto"/>
        <w:bottom w:val="none" w:sz="0" w:space="0" w:color="auto"/>
        <w:right w:val="none" w:sz="0" w:space="0" w:color="auto"/>
      </w:divBdr>
    </w:div>
    <w:div w:id="2038042075">
      <w:bodyDiv w:val="1"/>
      <w:marLeft w:val="0"/>
      <w:marRight w:val="0"/>
      <w:marTop w:val="0"/>
      <w:marBottom w:val="0"/>
      <w:divBdr>
        <w:top w:val="none" w:sz="0" w:space="0" w:color="auto"/>
        <w:left w:val="none" w:sz="0" w:space="0" w:color="auto"/>
        <w:bottom w:val="none" w:sz="0" w:space="0" w:color="auto"/>
        <w:right w:val="none" w:sz="0" w:space="0" w:color="auto"/>
      </w:divBdr>
    </w:div>
    <w:div w:id="21008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16AD-E4EC-4A4F-B3B4-790D2352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3137</Words>
  <Characters>14015</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Geter</dc:creator>
  <cp:keywords/>
  <dc:description/>
  <cp:lastModifiedBy>Josh Geter</cp:lastModifiedBy>
  <cp:revision>31</cp:revision>
  <cp:lastPrinted>2019-05-24T19:40:00Z</cp:lastPrinted>
  <dcterms:created xsi:type="dcterms:W3CDTF">2019-05-17T17:25:00Z</dcterms:created>
  <dcterms:modified xsi:type="dcterms:W3CDTF">2019-05-24T19:44:00Z</dcterms:modified>
</cp:coreProperties>
</file>